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AEF" w:rsidRDefault="00451AEF" w:rsidP="00660685">
      <w:pPr>
        <w:jc w:val="center"/>
        <w:rPr>
          <w:rFonts w:ascii="ＭＳ Ｐゴシック" w:eastAsia="ＭＳ Ｐゴシック" w:hAnsi="ＭＳ Ｐゴシック"/>
          <w:b/>
          <w:sz w:val="24"/>
        </w:rPr>
      </w:pPr>
    </w:p>
    <w:p w:rsidR="000A54B0" w:rsidRDefault="00660685" w:rsidP="00660685">
      <w:pPr>
        <w:jc w:val="center"/>
        <w:rPr>
          <w:rFonts w:ascii="ＭＳ Ｐゴシック" w:eastAsia="ＭＳ Ｐゴシック" w:hAnsi="ＭＳ Ｐゴシック"/>
          <w:b/>
          <w:sz w:val="24"/>
        </w:rPr>
      </w:pPr>
      <w:r w:rsidRPr="00660685">
        <w:rPr>
          <w:rFonts w:ascii="ＭＳ Ｐゴシック" w:eastAsia="ＭＳ Ｐゴシック" w:hAnsi="ＭＳ Ｐゴシック" w:hint="eastAsia"/>
          <w:b/>
          <w:sz w:val="24"/>
        </w:rPr>
        <w:t>インディーゲームコーナー　出展応募用紙</w:t>
      </w:r>
    </w:p>
    <w:p w:rsidR="00B77B6A" w:rsidRDefault="00B77B6A" w:rsidP="00660685">
      <w:pPr>
        <w:rPr>
          <w:rFonts w:ascii="ＭＳ Ｐゴシック" w:eastAsia="ＭＳ Ｐゴシック" w:hAnsi="ＭＳ Ｐゴシック"/>
          <w:szCs w:val="21"/>
        </w:rPr>
      </w:pPr>
      <w:r w:rsidRPr="00B77B6A">
        <w:rPr>
          <w:rFonts w:ascii="ＭＳ Ｐゴシック" w:eastAsia="ＭＳ Ｐゴシック" w:hAnsi="ＭＳ Ｐゴシック" w:hint="eastAsia"/>
          <w:szCs w:val="21"/>
        </w:rPr>
        <w:t>私は、東京ゲームショウ2013</w:t>
      </w:r>
      <w:r>
        <w:rPr>
          <w:rFonts w:ascii="ＭＳ Ｐゴシック" w:eastAsia="ＭＳ Ｐゴシック" w:hAnsi="ＭＳ Ｐゴシック" w:hint="eastAsia"/>
          <w:szCs w:val="21"/>
        </w:rPr>
        <w:t>インディーゲームコーナーの出展規約</w:t>
      </w:r>
      <w:r w:rsidR="00C6661F">
        <w:rPr>
          <w:rFonts w:ascii="ＭＳ Ｐゴシック" w:eastAsia="ＭＳ Ｐゴシック" w:hAnsi="ＭＳ Ｐゴシック" w:hint="eastAsia"/>
          <w:szCs w:val="21"/>
        </w:rPr>
        <w:t>（末尾に掲載）</w:t>
      </w:r>
      <w:r>
        <w:rPr>
          <w:rFonts w:ascii="ＭＳ Ｐゴシック" w:eastAsia="ＭＳ Ｐゴシック" w:hAnsi="ＭＳ Ｐゴシック" w:hint="eastAsia"/>
          <w:szCs w:val="21"/>
        </w:rPr>
        <w:t>を順守し、以下の通り応募します。</w:t>
      </w:r>
    </w:p>
    <w:p w:rsidR="00451AEF" w:rsidRPr="00451AEF" w:rsidRDefault="00451AEF" w:rsidP="00660685">
      <w:pPr>
        <w:rPr>
          <w:rFonts w:ascii="ＭＳ Ｐゴシック" w:eastAsia="ＭＳ Ｐゴシック" w:hAnsi="ＭＳ Ｐゴシック"/>
          <w:b/>
          <w:szCs w:val="21"/>
        </w:rPr>
      </w:pPr>
      <w:r w:rsidRPr="00451AEF">
        <w:rPr>
          <w:rFonts w:ascii="ＭＳ Ｐゴシック" w:eastAsia="ＭＳ Ｐゴシック" w:hAnsi="ＭＳ Ｐゴシック" w:hint="eastAsia"/>
          <w:b/>
          <w:szCs w:val="21"/>
        </w:rPr>
        <w:t>＜必要事項を記入のうえ、</w:t>
      </w:r>
      <w:r w:rsidR="00AF571F">
        <w:rPr>
          <w:rFonts w:ascii="ＭＳ Ｐゴシック" w:eastAsia="ＭＳ Ｐゴシック" w:hAnsi="ＭＳ Ｐゴシック" w:hint="eastAsia"/>
          <w:b/>
          <w:szCs w:val="21"/>
        </w:rPr>
        <w:t>indie</w:t>
      </w:r>
      <w:r w:rsidRPr="00451AEF">
        <w:rPr>
          <w:rFonts w:ascii="ＭＳ Ｐゴシック" w:eastAsia="ＭＳ Ｐゴシック" w:hAnsi="ＭＳ Ｐゴシック" w:hint="eastAsia"/>
          <w:b/>
          <w:szCs w:val="21"/>
        </w:rPr>
        <w:t>@nikkeibp.co.jp　まで必要ファイルとともに送付してください　締切：</w:t>
      </w:r>
      <w:r w:rsidR="00C96D50">
        <w:rPr>
          <w:rFonts w:ascii="ＭＳ Ｐゴシック" w:eastAsia="ＭＳ Ｐゴシック" w:hAnsi="ＭＳ Ｐゴシック" w:hint="eastAsia"/>
          <w:b/>
          <w:szCs w:val="21"/>
        </w:rPr>
        <w:t>6</w:t>
      </w:r>
      <w:r w:rsidRPr="00451AEF">
        <w:rPr>
          <w:rFonts w:ascii="ＭＳ Ｐゴシック" w:eastAsia="ＭＳ Ｐゴシック" w:hAnsi="ＭＳ Ｐゴシック" w:hint="eastAsia"/>
          <w:b/>
          <w:szCs w:val="21"/>
        </w:rPr>
        <w:t>月</w:t>
      </w:r>
      <w:r w:rsidR="00C96D50">
        <w:rPr>
          <w:rFonts w:ascii="ＭＳ Ｐゴシック" w:eastAsia="ＭＳ Ｐゴシック" w:hAnsi="ＭＳ Ｐゴシック" w:hint="eastAsia"/>
          <w:b/>
          <w:szCs w:val="21"/>
        </w:rPr>
        <w:t>14日</w:t>
      </w:r>
      <w:r w:rsidRPr="00451AEF">
        <w:rPr>
          <w:rFonts w:ascii="ＭＳ Ｐゴシック" w:eastAsia="ＭＳ Ｐゴシック" w:hAnsi="ＭＳ Ｐゴシック" w:hint="eastAsia"/>
          <w:b/>
          <w:szCs w:val="21"/>
        </w:rPr>
        <w:t>（</w:t>
      </w:r>
      <w:r w:rsidR="00C96D50">
        <w:rPr>
          <w:rFonts w:ascii="ＭＳ Ｐゴシック" w:eastAsia="ＭＳ Ｐゴシック" w:hAnsi="ＭＳ Ｐゴシック" w:hint="eastAsia"/>
          <w:b/>
          <w:szCs w:val="21"/>
        </w:rPr>
        <w:t>金</w:t>
      </w:r>
      <w:r w:rsidRPr="00451AEF">
        <w:rPr>
          <w:rFonts w:ascii="ＭＳ Ｐゴシック" w:eastAsia="ＭＳ Ｐゴシック" w:hAnsi="ＭＳ Ｐゴシック" w:hint="eastAsia"/>
          <w:b/>
          <w:szCs w:val="21"/>
        </w:rPr>
        <w:t>）＞</w:t>
      </w:r>
    </w:p>
    <w:p w:rsidR="00451AEF" w:rsidRPr="00B77B6A" w:rsidRDefault="00451AEF" w:rsidP="00660685">
      <w:pPr>
        <w:rPr>
          <w:rFonts w:ascii="ＭＳ Ｐゴシック" w:eastAsia="ＭＳ Ｐゴシック" w:hAnsi="ＭＳ Ｐゴシック"/>
          <w:szCs w:val="21"/>
        </w:rPr>
      </w:pPr>
    </w:p>
    <w:p w:rsidR="00660685" w:rsidRPr="00660685" w:rsidRDefault="00660685" w:rsidP="00660685">
      <w:pPr>
        <w:rPr>
          <w:rFonts w:ascii="ＭＳ Ｐゴシック" w:eastAsia="ＭＳ Ｐゴシック" w:hAnsi="ＭＳ Ｐゴシック"/>
          <w:b/>
          <w:szCs w:val="21"/>
          <w:bdr w:val="single" w:sz="4" w:space="0" w:color="auto"/>
        </w:rPr>
      </w:pPr>
      <w:r w:rsidRPr="00660685">
        <w:rPr>
          <w:rFonts w:ascii="ＭＳ Ｐゴシック" w:eastAsia="ＭＳ Ｐゴシック" w:hAnsi="ＭＳ Ｐゴシック" w:hint="eastAsia"/>
          <w:b/>
          <w:szCs w:val="21"/>
          <w:bdr w:val="single" w:sz="4" w:space="0" w:color="auto"/>
        </w:rPr>
        <w:t>出展者名（対外表記するもの）</w:t>
      </w:r>
    </w:p>
    <w:p w:rsidR="00660685" w:rsidRDefault="00660685"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日本語表記：</w:t>
      </w:r>
    </w:p>
    <w:p w:rsidR="00660685" w:rsidRDefault="00660685"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英語表記：</w:t>
      </w:r>
    </w:p>
    <w:p w:rsidR="00660685" w:rsidRDefault="00660685" w:rsidP="00660685">
      <w:pPr>
        <w:rPr>
          <w:rFonts w:ascii="ＭＳ Ｐゴシック" w:eastAsia="ＭＳ Ｐゴシック" w:hAnsi="ＭＳ Ｐゴシック"/>
          <w:b/>
          <w:szCs w:val="21"/>
        </w:rPr>
      </w:pPr>
    </w:p>
    <w:p w:rsidR="00660685" w:rsidRDefault="00660685" w:rsidP="00660685">
      <w:pPr>
        <w:rPr>
          <w:rFonts w:ascii="ＭＳ Ｐゴシック" w:eastAsia="ＭＳ Ｐゴシック" w:hAnsi="ＭＳ Ｐゴシック"/>
          <w:b/>
          <w:szCs w:val="21"/>
          <w:bdr w:val="single" w:sz="4" w:space="0" w:color="auto"/>
        </w:rPr>
      </w:pPr>
      <w:r w:rsidRPr="00660685">
        <w:rPr>
          <w:rFonts w:ascii="ＭＳ Ｐゴシック" w:eastAsia="ＭＳ Ｐゴシック" w:hAnsi="ＭＳ Ｐゴシック" w:hint="eastAsia"/>
          <w:b/>
          <w:szCs w:val="21"/>
          <w:bdr w:val="single" w:sz="4" w:space="0" w:color="auto"/>
        </w:rPr>
        <w:t>申込者情報</w:t>
      </w:r>
      <w:r>
        <w:rPr>
          <w:rFonts w:ascii="ＭＳ Ｐゴシック" w:eastAsia="ＭＳ Ｐゴシック" w:hAnsi="ＭＳ Ｐゴシック" w:hint="eastAsia"/>
          <w:b/>
          <w:szCs w:val="21"/>
          <w:bdr w:val="single" w:sz="4" w:space="0" w:color="auto"/>
        </w:rPr>
        <w:t>（いずれかを■にして、その情報を記入）</w:t>
      </w:r>
    </w:p>
    <w:p w:rsidR="00660685" w:rsidRPr="00660685" w:rsidRDefault="00660685" w:rsidP="00660685">
      <w:pPr>
        <w:rPr>
          <w:rFonts w:ascii="ＭＳ Ｐゴシック" w:eastAsia="ＭＳ Ｐゴシック" w:hAnsi="ＭＳ Ｐゴシック"/>
          <w:b/>
          <w:szCs w:val="21"/>
        </w:rPr>
      </w:pPr>
      <w:r w:rsidRPr="0066068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 xml:space="preserve">　</w:t>
      </w:r>
      <w:r w:rsidRPr="00660685">
        <w:rPr>
          <w:rFonts w:ascii="ＭＳ Ｐゴシック" w:eastAsia="ＭＳ Ｐゴシック" w:hAnsi="ＭＳ Ｐゴシック" w:hint="eastAsia"/>
          <w:b/>
          <w:szCs w:val="21"/>
        </w:rPr>
        <w:t>個人として出展</w:t>
      </w:r>
    </w:p>
    <w:p w:rsidR="00660685" w:rsidRDefault="00660685" w:rsidP="00660685">
      <w:pPr>
        <w:pStyle w:val="a9"/>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氏名：</w:t>
      </w:r>
    </w:p>
    <w:p w:rsidR="00660685" w:rsidRPr="00451AEF" w:rsidRDefault="00660685" w:rsidP="00451AEF">
      <w:pPr>
        <w:pStyle w:val="a9"/>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住所：〒</w:t>
      </w:r>
    </w:p>
    <w:p w:rsidR="00660685" w:rsidRDefault="00660685" w:rsidP="00660685">
      <w:pPr>
        <w:pStyle w:val="a9"/>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TEL：</w:t>
      </w:r>
    </w:p>
    <w:p w:rsidR="00660685" w:rsidRDefault="00660685" w:rsidP="00660685">
      <w:pPr>
        <w:pStyle w:val="a9"/>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e-mail：</w:t>
      </w:r>
    </w:p>
    <w:p w:rsidR="00660685" w:rsidRPr="00660685" w:rsidRDefault="00660685" w:rsidP="00660685">
      <w:pPr>
        <w:rPr>
          <w:rFonts w:ascii="ＭＳ Ｐゴシック" w:eastAsia="ＭＳ Ｐゴシック" w:hAnsi="ＭＳ Ｐゴシック"/>
          <w:b/>
          <w:szCs w:val="21"/>
        </w:rPr>
      </w:pPr>
    </w:p>
    <w:p w:rsidR="00660685" w:rsidRDefault="00660685" w:rsidP="00660685">
      <w:pPr>
        <w:rPr>
          <w:rFonts w:ascii="ＭＳ Ｐゴシック" w:eastAsia="ＭＳ Ｐゴシック" w:hAnsi="ＭＳ Ｐゴシック"/>
          <w:b/>
          <w:szCs w:val="21"/>
        </w:rPr>
      </w:pPr>
      <w:r w:rsidRPr="0066068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 xml:space="preserve">　企業</w:t>
      </w:r>
      <w:r w:rsidRPr="00660685">
        <w:rPr>
          <w:rFonts w:ascii="ＭＳ Ｐゴシック" w:eastAsia="ＭＳ Ｐゴシック" w:hAnsi="ＭＳ Ｐゴシック" w:hint="eastAsia"/>
          <w:b/>
          <w:szCs w:val="21"/>
        </w:rPr>
        <w:t>として出展</w:t>
      </w:r>
    </w:p>
    <w:p w:rsidR="00660685" w:rsidRPr="00660685" w:rsidRDefault="00660685" w:rsidP="00660685">
      <w:pPr>
        <w:ind w:firstLine="840"/>
        <w:rPr>
          <w:rFonts w:ascii="ＭＳ Ｐゴシック" w:eastAsia="ＭＳ Ｐゴシック" w:hAnsi="ＭＳ Ｐゴシック"/>
          <w:b/>
          <w:szCs w:val="21"/>
        </w:rPr>
      </w:pPr>
      <w:r w:rsidRPr="00660685">
        <w:rPr>
          <w:rFonts w:ascii="ＭＳ Ｐゴシック" w:eastAsia="ＭＳ Ｐゴシック" w:hAnsi="ＭＳ Ｐゴシック" w:hint="eastAsia"/>
          <w:b/>
          <w:szCs w:val="21"/>
        </w:rPr>
        <w:t>会社名：</w:t>
      </w:r>
    </w:p>
    <w:p w:rsidR="00660685" w:rsidRDefault="00660685" w:rsidP="00660685">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部署名/役職：</w:t>
      </w:r>
    </w:p>
    <w:p w:rsidR="00660685" w:rsidRDefault="00660685" w:rsidP="00660685">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氏名：</w:t>
      </w:r>
    </w:p>
    <w:p w:rsidR="00660685" w:rsidRPr="00451AEF" w:rsidRDefault="00660685" w:rsidP="00451AEF">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住所：〒</w:t>
      </w:r>
    </w:p>
    <w:p w:rsidR="00660685" w:rsidRDefault="00660685" w:rsidP="00660685">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TEL：</w:t>
      </w:r>
    </w:p>
    <w:p w:rsidR="00660685" w:rsidRDefault="00660685" w:rsidP="00660685">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e-mail：</w:t>
      </w:r>
    </w:p>
    <w:p w:rsidR="00B77B6A" w:rsidRDefault="00B77B6A" w:rsidP="00B77B6A">
      <w:pPr>
        <w:ind w:firstLineChars="100" w:firstLine="211"/>
        <w:rPr>
          <w:rFonts w:ascii="ＭＳ Ｐゴシック" w:eastAsia="ＭＳ Ｐゴシック" w:hAnsi="ＭＳ Ｐゴシック"/>
          <w:b/>
          <w:szCs w:val="21"/>
        </w:rPr>
      </w:pPr>
      <w:r w:rsidRPr="00B77B6A">
        <w:rPr>
          <w:rFonts w:ascii="ＭＳ Ｐゴシック" w:eastAsia="ＭＳ Ｐゴシック" w:hAnsi="ＭＳ Ｐゴシック" w:hint="eastAsia"/>
          <w:b/>
          <w:szCs w:val="21"/>
        </w:rPr>
        <w:t>※請求書送付先（上記申込者情報と異なる場合のみ記入）</w:t>
      </w:r>
    </w:p>
    <w:p w:rsidR="00B77B6A" w:rsidRPr="00660685" w:rsidRDefault="00B77B6A" w:rsidP="00B77B6A">
      <w:pPr>
        <w:ind w:firstLine="840"/>
        <w:rPr>
          <w:rFonts w:ascii="ＭＳ Ｐゴシック" w:eastAsia="ＭＳ Ｐゴシック" w:hAnsi="ＭＳ Ｐゴシック"/>
          <w:b/>
          <w:szCs w:val="21"/>
        </w:rPr>
      </w:pPr>
      <w:r w:rsidRPr="00660685">
        <w:rPr>
          <w:rFonts w:ascii="ＭＳ Ｐゴシック" w:eastAsia="ＭＳ Ｐゴシック" w:hAnsi="ＭＳ Ｐゴシック" w:hint="eastAsia"/>
          <w:b/>
          <w:szCs w:val="21"/>
        </w:rPr>
        <w:t>会社名：</w:t>
      </w:r>
    </w:p>
    <w:p w:rsidR="00B77B6A" w:rsidRDefault="00B77B6A" w:rsidP="00B77B6A">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部署名/役職：</w:t>
      </w:r>
    </w:p>
    <w:p w:rsidR="00B77B6A" w:rsidRDefault="00B77B6A" w:rsidP="00B77B6A">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氏名：</w:t>
      </w:r>
    </w:p>
    <w:p w:rsidR="00B77B6A" w:rsidRDefault="00B77B6A" w:rsidP="00B77B6A">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住所：〒</w:t>
      </w:r>
    </w:p>
    <w:p w:rsidR="00B77B6A" w:rsidRDefault="00B77B6A" w:rsidP="00B77B6A">
      <w:pPr>
        <w:pStyle w:val="a9"/>
        <w:ind w:leftChars="0" w:left="571"/>
        <w:rPr>
          <w:rFonts w:ascii="ＭＳ Ｐゴシック" w:eastAsia="ＭＳ Ｐゴシック" w:hAnsi="ＭＳ Ｐゴシック"/>
          <w:b/>
          <w:szCs w:val="21"/>
        </w:rPr>
      </w:pPr>
      <w:r>
        <w:rPr>
          <w:rFonts w:ascii="ＭＳ Ｐゴシック" w:eastAsia="ＭＳ Ｐゴシック" w:hAnsi="ＭＳ Ｐゴシック" w:hint="eastAsia"/>
          <w:b/>
          <w:szCs w:val="21"/>
        </w:rPr>
        <w:tab/>
      </w:r>
    </w:p>
    <w:p w:rsidR="00B77B6A" w:rsidRDefault="00B77B6A" w:rsidP="00B77B6A">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TEL：</w:t>
      </w:r>
    </w:p>
    <w:p w:rsidR="00B77B6A" w:rsidRDefault="00B77B6A" w:rsidP="00B77B6A">
      <w:pPr>
        <w:pStyle w:val="a9"/>
        <w:ind w:leftChars="0" w:left="571" w:firstLine="269"/>
        <w:rPr>
          <w:rFonts w:ascii="ＭＳ Ｐゴシック" w:eastAsia="ＭＳ Ｐゴシック" w:hAnsi="ＭＳ Ｐゴシック"/>
          <w:b/>
          <w:szCs w:val="21"/>
        </w:rPr>
      </w:pPr>
      <w:r>
        <w:rPr>
          <w:rFonts w:ascii="ＭＳ Ｐゴシック" w:eastAsia="ＭＳ Ｐゴシック" w:hAnsi="ＭＳ Ｐゴシック" w:hint="eastAsia"/>
          <w:b/>
          <w:szCs w:val="21"/>
        </w:rPr>
        <w:t>e-mail：</w:t>
      </w:r>
    </w:p>
    <w:p w:rsidR="00B77B6A" w:rsidRDefault="00B77B6A" w:rsidP="00660685">
      <w:pPr>
        <w:pStyle w:val="a9"/>
        <w:ind w:leftChars="0" w:left="571" w:firstLine="269"/>
        <w:rPr>
          <w:rFonts w:ascii="ＭＳ Ｐゴシック" w:eastAsia="ＭＳ Ｐゴシック" w:hAnsi="ＭＳ Ｐゴシック"/>
          <w:b/>
          <w:szCs w:val="21"/>
        </w:rPr>
      </w:pPr>
    </w:p>
    <w:p w:rsidR="00660685" w:rsidRPr="00660685" w:rsidRDefault="00660685" w:rsidP="00660685">
      <w:pPr>
        <w:rPr>
          <w:rFonts w:ascii="ＭＳ Ｐゴシック" w:eastAsia="ＭＳ Ｐゴシック" w:hAnsi="ＭＳ Ｐゴシック"/>
          <w:b/>
          <w:szCs w:val="21"/>
          <w:bdr w:val="single" w:sz="4" w:space="0" w:color="auto"/>
        </w:rPr>
      </w:pPr>
      <w:r w:rsidRPr="00660685">
        <w:rPr>
          <w:rFonts w:ascii="ＭＳ Ｐゴシック" w:eastAsia="ＭＳ Ｐゴシック" w:hAnsi="ＭＳ Ｐゴシック" w:hint="eastAsia"/>
          <w:b/>
          <w:szCs w:val="21"/>
          <w:bdr w:val="single" w:sz="4" w:space="0" w:color="auto"/>
        </w:rPr>
        <w:t>希望する出展期間（いずれかを■にする）</w:t>
      </w:r>
    </w:p>
    <w:p w:rsidR="00EB2D01" w:rsidRPr="00EB2D01" w:rsidRDefault="00660685" w:rsidP="00660685">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7777FF">
        <w:rPr>
          <w:rFonts w:ascii="ＭＳ Ｐゴシック" w:eastAsia="ＭＳ Ｐゴシック" w:hAnsi="ＭＳ Ｐゴシック" w:hint="eastAsia"/>
          <w:szCs w:val="21"/>
        </w:rPr>
        <w:t>一般公開日：</w:t>
      </w:r>
      <w:r w:rsidRPr="00660685">
        <w:rPr>
          <w:rFonts w:ascii="ＭＳ Ｐゴシック" w:eastAsia="ＭＳ Ｐゴシック" w:hAnsi="ＭＳ Ｐゴシック" w:hint="eastAsia"/>
          <w:szCs w:val="21"/>
        </w:rPr>
        <w:t>1日間</w:t>
      </w:r>
      <w:r w:rsidR="00EB2D01">
        <w:rPr>
          <w:rFonts w:ascii="ＭＳ Ｐゴシック" w:eastAsia="ＭＳ Ｐゴシック" w:hAnsi="ＭＳ Ｐゴシック" w:hint="eastAsia"/>
          <w:szCs w:val="21"/>
        </w:rPr>
        <w:t>= 9/21（土）</w:t>
      </w:r>
      <w:r w:rsidRPr="00660685">
        <w:rPr>
          <w:rFonts w:ascii="ＭＳ Ｐゴシック" w:eastAsia="ＭＳ Ｐゴシック" w:hAnsi="ＭＳ Ｐゴシック" w:hint="eastAsia"/>
          <w:szCs w:val="21"/>
        </w:rPr>
        <w:t>（出展料：21,000円）</w:t>
      </w:r>
      <w:r w:rsidR="00EB2D01">
        <w:rPr>
          <w:rFonts w:ascii="ＭＳ Ｐゴシック" w:eastAsia="ＭＳ Ｐゴシック" w:hAnsi="ＭＳ Ｐゴシック" w:hint="eastAsia"/>
          <w:szCs w:val="21"/>
        </w:rPr>
        <w:t xml:space="preserve"> 　　□</w:t>
      </w:r>
      <w:r w:rsidR="007777FF">
        <w:rPr>
          <w:rFonts w:ascii="ＭＳ Ｐゴシック" w:eastAsia="ＭＳ Ｐゴシック" w:hAnsi="ＭＳ Ｐゴシック" w:hint="eastAsia"/>
          <w:szCs w:val="21"/>
        </w:rPr>
        <w:t>一般公開日：</w:t>
      </w:r>
      <w:r w:rsidR="00EB2D01" w:rsidRPr="00660685">
        <w:rPr>
          <w:rFonts w:ascii="ＭＳ Ｐゴシック" w:eastAsia="ＭＳ Ｐゴシック" w:hAnsi="ＭＳ Ｐゴシック" w:hint="eastAsia"/>
          <w:szCs w:val="21"/>
        </w:rPr>
        <w:t>1日間</w:t>
      </w:r>
      <w:r w:rsidR="00EB2D01">
        <w:rPr>
          <w:rFonts w:ascii="ＭＳ Ｐゴシック" w:eastAsia="ＭＳ Ｐゴシック" w:hAnsi="ＭＳ Ｐゴシック" w:hint="eastAsia"/>
          <w:szCs w:val="21"/>
        </w:rPr>
        <w:t>= 9/22（日）</w:t>
      </w:r>
      <w:r w:rsidR="00EB2D01" w:rsidRPr="00660685">
        <w:rPr>
          <w:rFonts w:ascii="ＭＳ Ｐゴシック" w:eastAsia="ＭＳ Ｐゴシック" w:hAnsi="ＭＳ Ｐゴシック" w:hint="eastAsia"/>
          <w:szCs w:val="21"/>
        </w:rPr>
        <w:t>（出展料：21,000円）</w:t>
      </w:r>
    </w:p>
    <w:p w:rsidR="00660685" w:rsidRDefault="00660685" w:rsidP="00660685">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7777FF">
        <w:rPr>
          <w:rFonts w:ascii="ＭＳ Ｐゴシック" w:eastAsia="ＭＳ Ｐゴシック" w:hAnsi="ＭＳ Ｐゴシック" w:hint="eastAsia"/>
          <w:szCs w:val="21"/>
        </w:rPr>
        <w:t>一般公開日：</w:t>
      </w:r>
      <w:r w:rsidRPr="00660685">
        <w:rPr>
          <w:rFonts w:ascii="ＭＳ Ｐゴシック" w:eastAsia="ＭＳ Ｐゴシック" w:hAnsi="ＭＳ Ｐゴシック" w:hint="eastAsia"/>
          <w:szCs w:val="21"/>
        </w:rPr>
        <w:t>2日間（出展料：31,500円）</w:t>
      </w:r>
    </w:p>
    <w:p w:rsidR="007777FF" w:rsidRDefault="007777FF" w:rsidP="007777FF">
      <w:pPr>
        <w:rPr>
          <w:rFonts w:ascii="ＭＳ Ｐゴシック" w:eastAsia="ＭＳ Ｐゴシック" w:hAnsi="ＭＳ Ｐゴシック"/>
          <w:szCs w:val="21"/>
        </w:rPr>
      </w:pPr>
      <w:r>
        <w:rPr>
          <w:rFonts w:ascii="ＭＳ Ｐゴシック" w:eastAsia="ＭＳ Ｐゴシック" w:hAnsi="ＭＳ Ｐゴシック" w:hint="eastAsia"/>
          <w:szCs w:val="21"/>
        </w:rPr>
        <w:t>□ビジネスデイ＋一般公開日：4</w:t>
      </w:r>
      <w:r w:rsidRPr="00660685">
        <w:rPr>
          <w:rFonts w:ascii="ＭＳ Ｐゴシック" w:eastAsia="ＭＳ Ｐゴシック" w:hAnsi="ＭＳ Ｐゴシック" w:hint="eastAsia"/>
          <w:szCs w:val="21"/>
        </w:rPr>
        <w:t>日間（出展料：</w:t>
      </w:r>
      <w:r>
        <w:rPr>
          <w:rFonts w:ascii="ＭＳ Ｐゴシック" w:eastAsia="ＭＳ Ｐゴシック" w:hAnsi="ＭＳ Ｐゴシック" w:hint="eastAsia"/>
          <w:szCs w:val="21"/>
        </w:rPr>
        <w:t>99</w:t>
      </w:r>
      <w:r w:rsidRPr="0066068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75</w:t>
      </w:r>
      <w:r w:rsidRPr="00660685">
        <w:rPr>
          <w:rFonts w:ascii="ＭＳ Ｐゴシック" w:eastAsia="ＭＳ Ｐゴシック" w:hAnsi="ＭＳ Ｐゴシック" w:hint="eastAsia"/>
          <w:szCs w:val="21"/>
        </w:rPr>
        <w:t>0円）</w:t>
      </w:r>
    </w:p>
    <w:p w:rsidR="007777FF" w:rsidRDefault="007777FF" w:rsidP="007777FF">
      <w:pPr>
        <w:rPr>
          <w:rFonts w:ascii="ＭＳ Ｐゴシック" w:eastAsia="ＭＳ Ｐゴシック" w:hAnsi="ＭＳ Ｐゴシック"/>
          <w:szCs w:val="21"/>
        </w:rPr>
      </w:pPr>
    </w:p>
    <w:p w:rsidR="00451AEF" w:rsidRPr="00660685" w:rsidRDefault="00451AEF" w:rsidP="00451AEF">
      <w:pPr>
        <w:rPr>
          <w:rFonts w:ascii="ＭＳ Ｐゴシック" w:eastAsia="ＭＳ Ｐゴシック" w:hAnsi="ＭＳ Ｐゴシック"/>
          <w:b/>
          <w:szCs w:val="21"/>
          <w:bdr w:val="single" w:sz="4" w:space="0" w:color="auto"/>
        </w:rPr>
      </w:pPr>
      <w:r>
        <w:rPr>
          <w:rFonts w:ascii="ＭＳ Ｐゴシック" w:eastAsia="ＭＳ Ｐゴシック" w:hAnsi="ＭＳ Ｐゴシック" w:hint="eastAsia"/>
          <w:b/>
          <w:szCs w:val="21"/>
          <w:bdr w:val="single" w:sz="4" w:space="0" w:color="auto"/>
        </w:rPr>
        <w:t>過去の東京ゲームショウへの出展実績</w:t>
      </w:r>
      <w:r w:rsidRPr="00660685">
        <w:rPr>
          <w:rFonts w:ascii="ＭＳ Ｐゴシック" w:eastAsia="ＭＳ Ｐゴシック" w:hAnsi="ＭＳ Ｐゴシック" w:hint="eastAsia"/>
          <w:b/>
          <w:szCs w:val="21"/>
          <w:bdr w:val="single" w:sz="4" w:space="0" w:color="auto"/>
        </w:rPr>
        <w:t>（いずれかを■にする）</w:t>
      </w:r>
    </w:p>
    <w:p w:rsidR="00451AEF" w:rsidRPr="00660685" w:rsidRDefault="00451AEF" w:rsidP="00451AEF">
      <w:pPr>
        <w:rPr>
          <w:rFonts w:ascii="ＭＳ Ｐゴシック" w:eastAsia="ＭＳ Ｐゴシック" w:hAnsi="ＭＳ Ｐゴシック"/>
          <w:szCs w:val="21"/>
        </w:rPr>
      </w:pPr>
      <w:r>
        <w:rPr>
          <w:rFonts w:ascii="ＭＳ Ｐゴシック" w:eastAsia="ＭＳ Ｐゴシック" w:hAnsi="ＭＳ Ｐゴシック" w:hint="eastAsia"/>
          <w:szCs w:val="21"/>
        </w:rPr>
        <w:t>□なし</w:t>
      </w:r>
    </w:p>
    <w:p w:rsidR="00451AEF" w:rsidRDefault="00451AEF" w:rsidP="00451AEF">
      <w:pPr>
        <w:rPr>
          <w:rFonts w:ascii="ＭＳ Ｐゴシック" w:eastAsia="ＭＳ Ｐゴシック" w:hAnsi="ＭＳ Ｐゴシック"/>
          <w:szCs w:val="21"/>
        </w:rPr>
      </w:pPr>
      <w:r>
        <w:rPr>
          <w:rFonts w:ascii="ＭＳ Ｐゴシック" w:eastAsia="ＭＳ Ｐゴシック" w:hAnsi="ＭＳ Ｐゴシック" w:hint="eastAsia"/>
          <w:szCs w:val="21"/>
        </w:rPr>
        <w:t>□あり　⇒直近の出展年と出展者名（　　　　　　　　　　　　　　　　　　　　　　　　　　　　　　）</w:t>
      </w:r>
    </w:p>
    <w:p w:rsidR="00B77B6A" w:rsidRPr="00451AEF" w:rsidRDefault="00451AEF" w:rsidP="00451AEF">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r w:rsidR="00B77B6A" w:rsidRPr="00B77B6A">
        <w:rPr>
          <w:rFonts w:ascii="ＭＳ Ｐゴシック" w:eastAsia="ＭＳ Ｐゴシック" w:hAnsi="ＭＳ Ｐゴシック" w:hint="eastAsia"/>
          <w:b/>
          <w:szCs w:val="21"/>
          <w:bdr w:val="single" w:sz="4" w:space="0" w:color="auto"/>
        </w:rPr>
        <w:lastRenderedPageBreak/>
        <w:t>出展内容について</w:t>
      </w:r>
    </w:p>
    <w:p w:rsidR="00B77B6A" w:rsidRDefault="00B77B6A" w:rsidP="00660685">
      <w:pPr>
        <w:rPr>
          <w:rFonts w:ascii="ＭＳ Ｐゴシック" w:eastAsia="ＭＳ Ｐゴシック" w:hAnsi="ＭＳ Ｐゴシック"/>
          <w:szCs w:val="21"/>
        </w:rPr>
      </w:pPr>
      <w:r>
        <w:rPr>
          <w:rFonts w:ascii="ＭＳ Ｐゴシック" w:eastAsia="ＭＳ Ｐゴシック" w:hAnsi="ＭＳ Ｐゴシック" w:hint="eastAsia"/>
          <w:szCs w:val="21"/>
        </w:rPr>
        <w:t>出展を希望する内容についてすべて記入してください。</w:t>
      </w:r>
    </w:p>
    <w:p w:rsidR="00B77B6A" w:rsidRDefault="00B77B6A" w:rsidP="00B77B6A">
      <w:pPr>
        <w:spacing w:line="320" w:lineRule="exact"/>
        <w:rPr>
          <w:rFonts w:eastAsia="ＭＳ Ｐゴシック"/>
        </w:rPr>
      </w:pPr>
      <w:r>
        <w:rPr>
          <w:rFonts w:eastAsia="ＭＳ Ｐゴシック" w:hint="eastAsia"/>
        </w:rPr>
        <w:t>なお、出展できるものは以下の通りです。</w:t>
      </w:r>
    </w:p>
    <w:p w:rsidR="00B77B6A" w:rsidRDefault="00B77B6A" w:rsidP="00B77B6A">
      <w:pPr>
        <w:spacing w:line="320" w:lineRule="exact"/>
        <w:rPr>
          <w:rFonts w:eastAsia="ＭＳ Ｐゴシック"/>
        </w:rPr>
      </w:pPr>
    </w:p>
    <w:p w:rsidR="00B77B6A" w:rsidRDefault="00B77B6A" w:rsidP="00B77B6A">
      <w:pPr>
        <w:spacing w:line="320" w:lineRule="exact"/>
        <w:rPr>
          <w:rFonts w:eastAsia="ＭＳ Ｐゴシック"/>
        </w:rPr>
      </w:pPr>
      <w:r>
        <w:rPr>
          <w:rFonts w:eastAsia="ＭＳ Ｐゴシック" w:hint="eastAsia"/>
        </w:rPr>
        <w:t>・完全オリジナルな</w:t>
      </w:r>
      <w:r w:rsidR="009A3C48">
        <w:rPr>
          <w:rFonts w:eastAsia="ＭＳ Ｐゴシック" w:hint="eastAsia"/>
        </w:rPr>
        <w:t>ゲーム</w:t>
      </w:r>
      <w:r>
        <w:rPr>
          <w:rFonts w:eastAsia="ＭＳ Ｐゴシック" w:hint="eastAsia"/>
        </w:rPr>
        <w:t>（二次創作コンテンツは許諾の有無にかかわらず出展できません）</w:t>
      </w:r>
    </w:p>
    <w:p w:rsidR="00B77B6A" w:rsidRPr="00FF006D" w:rsidRDefault="00B77B6A" w:rsidP="00B77B6A">
      <w:pPr>
        <w:spacing w:line="320" w:lineRule="exact"/>
        <w:rPr>
          <w:rFonts w:eastAsia="ＭＳ Ｐゴシック"/>
        </w:rPr>
      </w:pPr>
      <w:r>
        <w:rPr>
          <w:rFonts w:eastAsia="ＭＳ Ｐゴシック" w:hint="eastAsia"/>
        </w:rPr>
        <w:t>・応募者が開発の権利を有するプラットフォーム向けに制作されたもの</w:t>
      </w:r>
    </w:p>
    <w:p w:rsidR="00B77B6A" w:rsidRDefault="00B77B6A" w:rsidP="00B77B6A">
      <w:pPr>
        <w:spacing w:line="320" w:lineRule="exact"/>
        <w:rPr>
          <w:rFonts w:eastAsia="ＭＳ Ｐゴシック"/>
        </w:rPr>
      </w:pPr>
      <w:r>
        <w:rPr>
          <w:rFonts w:eastAsia="ＭＳ Ｐゴシック" w:hint="eastAsia"/>
        </w:rPr>
        <w:t>・</w:t>
      </w:r>
      <w:r>
        <w:rPr>
          <w:rFonts w:eastAsia="ＭＳ Ｐゴシック" w:hint="eastAsia"/>
        </w:rPr>
        <w:t>CESA</w:t>
      </w:r>
      <w:r>
        <w:rPr>
          <w:rFonts w:eastAsia="ＭＳ Ｐゴシック" w:hint="eastAsia"/>
        </w:rPr>
        <w:t>倫理規定、</w:t>
      </w:r>
      <w:r>
        <w:rPr>
          <w:rFonts w:eastAsia="ＭＳ Ｐゴシック" w:hint="eastAsia"/>
        </w:rPr>
        <w:t>CERO</w:t>
      </w:r>
      <w:r>
        <w:rPr>
          <w:rFonts w:eastAsia="ＭＳ Ｐゴシック" w:hint="eastAsia"/>
        </w:rPr>
        <w:t>倫理規定に準じたもの　かつ　以下のいずれにも相当しないもの</w:t>
      </w:r>
    </w:p>
    <w:p w:rsidR="00B77B6A" w:rsidRPr="003F5344" w:rsidRDefault="00B77B6A" w:rsidP="00B77B6A">
      <w:pPr>
        <w:spacing w:line="320" w:lineRule="exact"/>
        <w:rPr>
          <w:rFonts w:eastAsia="ＭＳ Ｐゴシック"/>
        </w:rPr>
      </w:pPr>
      <w:r w:rsidRPr="003F5344">
        <w:rPr>
          <w:rFonts w:eastAsia="ＭＳ Ｐゴシック" w:hint="eastAsia"/>
          <w:b/>
        </w:rPr>
        <w:t>1)</w:t>
      </w:r>
      <w:r w:rsidRPr="003F5344">
        <w:rPr>
          <w:rFonts w:eastAsia="ＭＳ Ｐゴシック" w:hint="eastAsia"/>
        </w:rPr>
        <w:t>CERO</w:t>
      </w:r>
      <w:r w:rsidRPr="003F5344">
        <w:rPr>
          <w:rFonts w:eastAsia="ＭＳ Ｐゴシック" w:hint="eastAsia"/>
        </w:rPr>
        <w:t>倫理規定（</w:t>
      </w:r>
      <w:r w:rsidRPr="003F5344">
        <w:rPr>
          <w:rFonts w:eastAsia="ＭＳ Ｐゴシック" w:hint="eastAsia"/>
        </w:rPr>
        <w:t>http://www.cero.gr.jp/regulation.pdf</w:t>
      </w:r>
      <w:r>
        <w:rPr>
          <w:rFonts w:eastAsia="ＭＳ Ｐゴシック" w:hint="eastAsia"/>
        </w:rPr>
        <w:t>）別表</w:t>
      </w:r>
      <w:r w:rsidRPr="003F5344">
        <w:rPr>
          <w:rFonts w:eastAsia="ＭＳ Ｐゴシック" w:hint="eastAsia"/>
        </w:rPr>
        <w:t>3</w:t>
      </w:r>
      <w:r w:rsidRPr="003F5344">
        <w:rPr>
          <w:rFonts w:eastAsia="ＭＳ Ｐゴシック" w:hint="eastAsia"/>
        </w:rPr>
        <w:t>「禁止表現」に抵触、または抵触する恐れのある表現が含まれている</w:t>
      </w:r>
    </w:p>
    <w:p w:rsidR="00B77B6A" w:rsidRPr="003F5344" w:rsidRDefault="00B77B6A" w:rsidP="00B77B6A">
      <w:pPr>
        <w:spacing w:line="320" w:lineRule="exact"/>
        <w:rPr>
          <w:rFonts w:eastAsia="ＭＳ Ｐゴシック"/>
        </w:rPr>
      </w:pPr>
      <w:r w:rsidRPr="003F5344">
        <w:rPr>
          <w:rFonts w:eastAsia="ＭＳ Ｐゴシック" w:hint="eastAsia"/>
          <w:b/>
        </w:rPr>
        <w:t>2)</w:t>
      </w:r>
      <w:r w:rsidRPr="003F5344">
        <w:rPr>
          <w:rFonts w:eastAsia="ＭＳ Ｐゴシック" w:hint="eastAsia"/>
        </w:rPr>
        <w:t>CERO</w:t>
      </w:r>
      <w:r w:rsidRPr="003F5344">
        <w:rPr>
          <w:rFonts w:eastAsia="ＭＳ Ｐゴシック" w:hint="eastAsia"/>
        </w:rPr>
        <w:t>の審査で「</w:t>
      </w:r>
      <w:r w:rsidRPr="003F5344">
        <w:rPr>
          <w:rFonts w:eastAsia="ＭＳ Ｐゴシック" w:hint="eastAsia"/>
        </w:rPr>
        <w:t>Z</w:t>
      </w:r>
      <w:r w:rsidRPr="003F5344">
        <w:rPr>
          <w:rFonts w:eastAsia="ＭＳ Ｐゴシック" w:hint="eastAsia"/>
        </w:rPr>
        <w:t>」区分レーティングを受けた作品、もしくは「</w:t>
      </w:r>
      <w:r w:rsidRPr="003F5344">
        <w:rPr>
          <w:rFonts w:eastAsia="ＭＳ Ｐゴシック" w:hint="eastAsia"/>
        </w:rPr>
        <w:t>Z</w:t>
      </w:r>
      <w:r w:rsidRPr="003F5344">
        <w:rPr>
          <w:rFonts w:eastAsia="ＭＳ Ｐゴシック" w:hint="eastAsia"/>
        </w:rPr>
        <w:t>」区分に相当する表現が含まれている可能性がある</w:t>
      </w:r>
    </w:p>
    <w:p w:rsidR="00B77B6A" w:rsidRPr="003F5344" w:rsidRDefault="00B77B6A" w:rsidP="00B77B6A">
      <w:pPr>
        <w:spacing w:line="320" w:lineRule="exact"/>
        <w:rPr>
          <w:rFonts w:eastAsia="ＭＳ Ｐゴシック"/>
        </w:rPr>
      </w:pPr>
      <w:r w:rsidRPr="003F5344">
        <w:rPr>
          <w:rFonts w:eastAsia="ＭＳ Ｐゴシック" w:hint="eastAsia"/>
          <w:b/>
        </w:rPr>
        <w:t>3)</w:t>
      </w:r>
      <w:r w:rsidRPr="003F5344">
        <w:rPr>
          <w:rFonts w:eastAsia="ＭＳ Ｐゴシック" w:hint="eastAsia"/>
        </w:rPr>
        <w:t>海外で既に</w:t>
      </w:r>
      <w:r w:rsidR="007777FF">
        <w:rPr>
          <w:rFonts w:eastAsia="ＭＳ Ｐゴシック" w:hint="eastAsia"/>
        </w:rPr>
        <w:t>発表</w:t>
      </w:r>
      <w:r w:rsidRPr="003F5344">
        <w:rPr>
          <w:rFonts w:eastAsia="ＭＳ Ｐゴシック" w:hint="eastAsia"/>
        </w:rPr>
        <w:t>されており、海外審査機関（</w:t>
      </w:r>
      <w:r w:rsidRPr="003F5344">
        <w:rPr>
          <w:rFonts w:eastAsia="ＭＳ Ｐゴシック" w:hint="eastAsia"/>
        </w:rPr>
        <w:t>ESRB</w:t>
      </w:r>
      <w:r w:rsidRPr="003F5344">
        <w:rPr>
          <w:rFonts w:eastAsia="ＭＳ Ｐゴシック" w:hint="eastAsia"/>
        </w:rPr>
        <w:t>など）で「</w:t>
      </w:r>
      <w:r w:rsidRPr="003F5344">
        <w:rPr>
          <w:rFonts w:eastAsia="ＭＳ Ｐゴシック" w:hint="eastAsia"/>
        </w:rPr>
        <w:t>17+</w:t>
      </w:r>
      <w:r w:rsidRPr="003F5344">
        <w:rPr>
          <w:rFonts w:eastAsia="ＭＳ Ｐゴシック" w:hint="eastAsia"/>
        </w:rPr>
        <w:t>」（</w:t>
      </w:r>
      <w:r w:rsidRPr="003F5344">
        <w:rPr>
          <w:rFonts w:eastAsia="ＭＳ Ｐゴシック" w:hint="eastAsia"/>
        </w:rPr>
        <w:t>MATURE</w:t>
      </w:r>
      <w:r w:rsidRPr="003F5344">
        <w:rPr>
          <w:rFonts w:eastAsia="ＭＳ Ｐゴシック" w:hint="eastAsia"/>
        </w:rPr>
        <w:t>）区分の指定を受けている</w:t>
      </w:r>
    </w:p>
    <w:p w:rsidR="00B77B6A" w:rsidRPr="003F5344" w:rsidRDefault="00B77B6A" w:rsidP="00B77B6A">
      <w:pPr>
        <w:spacing w:line="320" w:lineRule="exact"/>
        <w:rPr>
          <w:rFonts w:eastAsia="ＭＳ Ｐゴシック"/>
        </w:rPr>
      </w:pPr>
      <w:r w:rsidRPr="003F5344">
        <w:rPr>
          <w:rFonts w:eastAsia="ＭＳ Ｐゴシック" w:hint="eastAsia"/>
          <w:b/>
        </w:rPr>
        <w:t>4)</w:t>
      </w:r>
      <w:r w:rsidRPr="003F5344">
        <w:rPr>
          <w:rFonts w:eastAsia="ＭＳ Ｐゴシック" w:hint="eastAsia"/>
        </w:rPr>
        <w:t>海外で</w:t>
      </w:r>
      <w:r w:rsidR="007777FF">
        <w:rPr>
          <w:rFonts w:eastAsia="ＭＳ Ｐゴシック" w:hint="eastAsia"/>
        </w:rPr>
        <w:t>発表</w:t>
      </w:r>
      <w:r w:rsidRPr="003F5344">
        <w:rPr>
          <w:rFonts w:eastAsia="ＭＳ Ｐゴシック" w:hint="eastAsia"/>
        </w:rPr>
        <w:t>予定で、海外審査機関（</w:t>
      </w:r>
      <w:r w:rsidRPr="003F5344">
        <w:rPr>
          <w:rFonts w:eastAsia="ＭＳ Ｐゴシック" w:hint="eastAsia"/>
        </w:rPr>
        <w:t>ESRB</w:t>
      </w:r>
      <w:r w:rsidRPr="003F5344">
        <w:rPr>
          <w:rFonts w:eastAsia="ＭＳ Ｐゴシック" w:hint="eastAsia"/>
        </w:rPr>
        <w:t>など）で「</w:t>
      </w:r>
      <w:r w:rsidRPr="003F5344">
        <w:rPr>
          <w:rFonts w:eastAsia="ＭＳ Ｐゴシック" w:hint="eastAsia"/>
        </w:rPr>
        <w:t>17+</w:t>
      </w:r>
      <w:r w:rsidRPr="003F5344">
        <w:rPr>
          <w:rFonts w:eastAsia="ＭＳ Ｐゴシック" w:hint="eastAsia"/>
        </w:rPr>
        <w:t>」（</w:t>
      </w:r>
      <w:r w:rsidRPr="003F5344">
        <w:rPr>
          <w:rFonts w:eastAsia="ＭＳ Ｐゴシック" w:hint="eastAsia"/>
        </w:rPr>
        <w:t>MATURE</w:t>
      </w:r>
      <w:r w:rsidRPr="003F5344">
        <w:rPr>
          <w:rFonts w:eastAsia="ＭＳ Ｐゴシック" w:hint="eastAsia"/>
        </w:rPr>
        <w:t>）区分の指定を受ける可能性がある（残虐性が強く「</w:t>
      </w:r>
      <w:r w:rsidRPr="003F5344">
        <w:rPr>
          <w:rFonts w:eastAsia="ＭＳ Ｐゴシック" w:hint="eastAsia"/>
        </w:rPr>
        <w:t>13+</w:t>
      </w:r>
      <w:r w:rsidRPr="003F5344">
        <w:rPr>
          <w:rFonts w:eastAsia="ＭＳ Ｐゴシック" w:hint="eastAsia"/>
        </w:rPr>
        <w:t>」（</w:t>
      </w:r>
      <w:r w:rsidRPr="003F5344">
        <w:rPr>
          <w:rFonts w:eastAsia="ＭＳ Ｐゴシック" w:hint="eastAsia"/>
        </w:rPr>
        <w:t>TEEN</w:t>
      </w:r>
      <w:r w:rsidRPr="003F5344">
        <w:rPr>
          <w:rFonts w:eastAsia="ＭＳ Ｐゴシック" w:hint="eastAsia"/>
        </w:rPr>
        <w:t>）区分に相当するとは思えない作品）</w:t>
      </w:r>
    </w:p>
    <w:p w:rsidR="00B77B6A" w:rsidRDefault="00B77B6A" w:rsidP="00660685">
      <w:pPr>
        <w:rPr>
          <w:rFonts w:ascii="ＭＳ Ｐゴシック" w:eastAsia="ＭＳ Ｐゴシック" w:hAnsi="ＭＳ Ｐゴシック"/>
          <w:szCs w:val="21"/>
        </w:rPr>
      </w:pPr>
    </w:p>
    <w:p w:rsidR="00B77B6A" w:rsidRDefault="00B77B6A" w:rsidP="00660685">
      <w:pPr>
        <w:rPr>
          <w:rFonts w:ascii="ＭＳ Ｐゴシック" w:eastAsia="ＭＳ Ｐゴシック" w:hAnsi="ＭＳ Ｐゴシック"/>
          <w:szCs w:val="21"/>
        </w:rPr>
      </w:pP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w:t>
      </w:r>
      <w:r w:rsidRPr="00B77B6A">
        <w:rPr>
          <w:rFonts w:ascii="ＭＳ Ｐゴシック" w:eastAsia="ＭＳ Ｐゴシック" w:hAnsi="ＭＳ Ｐゴシック" w:hint="eastAsia"/>
          <w:b/>
          <w:szCs w:val="21"/>
        </w:rPr>
        <w:t>ゲームまたはコンテンツの名称</w:t>
      </w: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日本語表記：</w:t>
      </w: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英語表記：</w:t>
      </w:r>
    </w:p>
    <w:p w:rsidR="00B77B6A" w:rsidRDefault="00B77B6A" w:rsidP="00660685">
      <w:pPr>
        <w:rPr>
          <w:rFonts w:ascii="ＭＳ Ｐゴシック" w:eastAsia="ＭＳ Ｐゴシック" w:hAnsi="ＭＳ Ｐゴシック"/>
          <w:b/>
          <w:szCs w:val="21"/>
        </w:rPr>
      </w:pPr>
    </w:p>
    <w:p w:rsidR="00350316" w:rsidRDefault="00B77B6A" w:rsidP="00660685">
      <w:pPr>
        <w:rPr>
          <w:rFonts w:ascii="ＭＳ Ｐゴシック" w:eastAsia="ＭＳ Ｐゴシック" w:hAnsi="ＭＳ Ｐゴシック" w:hint="eastAsia"/>
          <w:b/>
          <w:szCs w:val="21"/>
        </w:rPr>
      </w:pPr>
      <w:r>
        <w:rPr>
          <w:rFonts w:ascii="ＭＳ Ｐゴシック" w:eastAsia="ＭＳ Ｐゴシック" w:hAnsi="ＭＳ Ｐゴシック" w:hint="eastAsia"/>
          <w:b/>
          <w:szCs w:val="21"/>
        </w:rPr>
        <w:t>◆ゲームまたはコンテンツの</w:t>
      </w:r>
      <w:r w:rsidR="00350316">
        <w:rPr>
          <w:rFonts w:ascii="ＭＳ Ｐゴシック" w:eastAsia="ＭＳ Ｐゴシック" w:hAnsi="ＭＳ Ｐゴシック" w:hint="eastAsia"/>
          <w:b/>
          <w:szCs w:val="21"/>
        </w:rPr>
        <w:t>ムービーのURL</w:t>
      </w:r>
    </w:p>
    <w:p w:rsidR="00B77B6A" w:rsidRDefault="00350316" w:rsidP="00350316">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（ムービーがない場合は、</w:t>
      </w:r>
      <w:r w:rsidR="00B77B6A">
        <w:rPr>
          <w:rFonts w:ascii="ＭＳ Ｐゴシック" w:eastAsia="ＭＳ Ｐゴシック" w:hAnsi="ＭＳ Ｐゴシック" w:hint="eastAsia"/>
          <w:b/>
          <w:szCs w:val="21"/>
        </w:rPr>
        <w:t>スクリーンショットを3点</w:t>
      </w:r>
      <w:r>
        <w:rPr>
          <w:rFonts w:ascii="ＭＳ Ｐゴシック" w:eastAsia="ＭＳ Ｐゴシック" w:hAnsi="ＭＳ Ｐゴシック" w:hint="eastAsia"/>
          <w:b/>
          <w:szCs w:val="21"/>
        </w:rPr>
        <w:t>を</w:t>
      </w:r>
      <w:r w:rsidR="00451AEF">
        <w:rPr>
          <w:rFonts w:ascii="ＭＳ Ｐゴシック" w:eastAsia="ＭＳ Ｐゴシック" w:hAnsi="ＭＳ Ｐゴシック" w:hint="eastAsia"/>
          <w:b/>
          <w:szCs w:val="21"/>
        </w:rPr>
        <w:t>全体で3MB以内になるように圧縮して</w:t>
      </w:r>
      <w:r w:rsidR="00B77B6A">
        <w:rPr>
          <w:rFonts w:ascii="ＭＳ Ｐゴシック" w:eastAsia="ＭＳ Ｐゴシック" w:hAnsi="ＭＳ Ｐゴシック" w:hint="eastAsia"/>
          <w:b/>
          <w:szCs w:val="21"/>
        </w:rPr>
        <w:t>添付してください</w:t>
      </w:r>
      <w:r>
        <w:rPr>
          <w:rFonts w:ascii="ＭＳ Ｐゴシック" w:eastAsia="ＭＳ Ｐゴシック" w:hAnsi="ＭＳ Ｐゴシック" w:hint="eastAsia"/>
          <w:b/>
          <w:szCs w:val="21"/>
        </w:rPr>
        <w:t>）</w:t>
      </w:r>
    </w:p>
    <w:p w:rsidR="00B77B6A" w:rsidRDefault="00B77B6A" w:rsidP="00660685">
      <w:pPr>
        <w:rPr>
          <w:rFonts w:ascii="ＭＳ Ｐゴシック" w:eastAsia="ＭＳ Ｐゴシック" w:hAnsi="ＭＳ Ｐゴシック"/>
          <w:b/>
          <w:szCs w:val="21"/>
        </w:rPr>
      </w:pP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◆ゲームまたはコンテンツの概要を以下に記入するか、概要が掲載されているウェブサイトのURLを記入してください</w:t>
      </w:r>
    </w:p>
    <w:p w:rsidR="00B77B6A" w:rsidRDefault="00B77B6A" w:rsidP="00660685">
      <w:pPr>
        <w:rPr>
          <w:rFonts w:ascii="ＭＳ Ｐゴシック" w:eastAsia="ＭＳ Ｐゴシック" w:hAnsi="ＭＳ Ｐゴシック"/>
          <w:b/>
          <w:szCs w:val="21"/>
        </w:rPr>
      </w:pP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◆ゲームまたはコンテンツの完成度</w:t>
      </w: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現在の完成度：　　　%</w:t>
      </w:r>
    </w:p>
    <w:p w:rsidR="00B77B6A" w:rsidRDefault="00B77B6A"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TGS2013開催時の完成度：　　　%</w:t>
      </w:r>
    </w:p>
    <w:p w:rsidR="00B77B6A" w:rsidRDefault="00B77B6A" w:rsidP="00660685">
      <w:pPr>
        <w:rPr>
          <w:rFonts w:ascii="ＭＳ Ｐゴシック" w:eastAsia="ＭＳ Ｐゴシック" w:hAnsi="ＭＳ Ｐゴシック"/>
          <w:b/>
          <w:szCs w:val="21"/>
        </w:rPr>
      </w:pPr>
    </w:p>
    <w:p w:rsidR="00451AEF" w:rsidRDefault="00451AEF" w:rsidP="00660685">
      <w:pPr>
        <w:rPr>
          <w:rFonts w:ascii="ＭＳ Ｐゴシック" w:eastAsia="ＭＳ Ｐゴシック" w:hAnsi="ＭＳ Ｐゴシック"/>
          <w:b/>
          <w:szCs w:val="21"/>
        </w:rPr>
      </w:pPr>
      <w:r>
        <w:rPr>
          <w:rFonts w:ascii="ＭＳ Ｐゴシック" w:eastAsia="ＭＳ Ｐゴシック" w:hAnsi="ＭＳ Ｐゴシック" w:hint="eastAsia"/>
          <w:b/>
          <w:szCs w:val="21"/>
        </w:rPr>
        <w:t>◆このゲームまたはコンテンツの他イベント等での出展実績があればイベント名を記入してください</w:t>
      </w:r>
    </w:p>
    <w:p w:rsidR="00440F78" w:rsidRDefault="00440F78" w:rsidP="00660685">
      <w:pPr>
        <w:rPr>
          <w:rFonts w:ascii="ＭＳ Ｐゴシック" w:eastAsia="ＭＳ Ｐゴシック" w:hAnsi="ＭＳ Ｐゴシック"/>
          <w:b/>
          <w:szCs w:val="21"/>
        </w:rPr>
      </w:pPr>
    </w:p>
    <w:p w:rsidR="009A77FD" w:rsidRDefault="009A77FD" w:rsidP="00660685">
      <w:pPr>
        <w:rPr>
          <w:rFonts w:ascii="ＭＳ Ｐゴシック" w:eastAsia="ＭＳ Ｐゴシック" w:hAnsi="ＭＳ Ｐゴシック" w:hint="eastAsia"/>
          <w:b/>
          <w:szCs w:val="21"/>
        </w:rPr>
      </w:pPr>
      <w:r>
        <w:rPr>
          <w:rFonts w:ascii="ＭＳ Ｐゴシック" w:eastAsia="ＭＳ Ｐゴシック" w:hAnsi="ＭＳ Ｐゴシック" w:hint="eastAsia"/>
          <w:b/>
          <w:szCs w:val="21"/>
        </w:rPr>
        <w:t>◆特記事項があれば記入してください（展示物のサイズが大きい、など）</w:t>
      </w:r>
    </w:p>
    <w:p w:rsidR="009A77FD" w:rsidRDefault="009A77FD" w:rsidP="00660685">
      <w:pPr>
        <w:rPr>
          <w:rFonts w:ascii="ＭＳ Ｐゴシック" w:eastAsia="ＭＳ Ｐゴシック" w:hAnsi="ＭＳ Ｐゴシック" w:hint="eastAsia"/>
          <w:b/>
          <w:szCs w:val="21"/>
        </w:rPr>
      </w:pPr>
    </w:p>
    <w:p w:rsidR="009A77FD" w:rsidRDefault="009A77FD" w:rsidP="00660685">
      <w:pPr>
        <w:rPr>
          <w:rFonts w:ascii="ＭＳ Ｐゴシック" w:eastAsia="ＭＳ Ｐゴシック" w:hAnsi="ＭＳ Ｐゴシック"/>
          <w:b/>
          <w:szCs w:val="21"/>
        </w:rPr>
      </w:pPr>
    </w:p>
    <w:p w:rsidR="009A77FD" w:rsidRDefault="00440F78" w:rsidP="00660685">
      <w:pPr>
        <w:rPr>
          <w:rFonts w:ascii="ＭＳ Ｐゴシック" w:eastAsia="ＭＳ Ｐゴシック" w:hAnsi="ＭＳ Ｐゴシック" w:hint="eastAsia"/>
          <w:b/>
          <w:color w:val="FF0000"/>
          <w:szCs w:val="21"/>
        </w:rPr>
      </w:pPr>
      <w:r w:rsidRPr="00440F78">
        <w:rPr>
          <w:rFonts w:ascii="ＭＳ Ｐゴシック" w:eastAsia="ＭＳ Ｐゴシック" w:hAnsi="ＭＳ Ｐゴシック" w:hint="eastAsia"/>
          <w:b/>
          <w:color w:val="FF0000"/>
          <w:szCs w:val="21"/>
        </w:rPr>
        <w:t>★出展を希望するゲームまたはコンテンツが複数ある場合については、それぞれにつき、上記項目を提出してください</w:t>
      </w:r>
    </w:p>
    <w:p w:rsidR="00DD4214" w:rsidRPr="00DD4214" w:rsidRDefault="00DD4214" w:rsidP="00660685">
      <w:pPr>
        <w:rPr>
          <w:rFonts w:ascii="ＭＳ Ｐゴシック" w:eastAsia="ＭＳ Ｐゴシック" w:hAnsi="ＭＳ Ｐゴシック"/>
          <w:b/>
          <w:szCs w:val="21"/>
        </w:rPr>
      </w:pPr>
      <w:r w:rsidRPr="00DD4214">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お申し込みにあたり、次ページ以降の案内や出展規約も、必ずご確認ください</w:t>
      </w:r>
    </w:p>
    <w:p w:rsidR="00451AEF" w:rsidRDefault="00451AEF">
      <w:pPr>
        <w:widowControl/>
        <w:jc w:val="left"/>
        <w:rPr>
          <w:rFonts w:ascii="ＭＳ Ｐゴシック" w:eastAsia="ＭＳ Ｐゴシック" w:hAnsi="ＭＳ Ｐゴシック"/>
          <w:b/>
          <w:szCs w:val="21"/>
        </w:rPr>
      </w:pPr>
      <w:r>
        <w:rPr>
          <w:rFonts w:ascii="ＭＳ Ｐゴシック" w:eastAsia="ＭＳ Ｐゴシック" w:hAnsi="ＭＳ Ｐゴシック"/>
          <w:b/>
          <w:szCs w:val="21"/>
        </w:rPr>
        <w:br w:type="page"/>
      </w:r>
    </w:p>
    <w:p w:rsidR="00C6661F" w:rsidRDefault="00C6661F" w:rsidP="00C6661F">
      <w:pPr>
        <w:autoSpaceDE w:val="0"/>
        <w:autoSpaceDN w:val="0"/>
        <w:adjustRightInd w:val="0"/>
        <w:spacing w:line="220" w:lineRule="exact"/>
        <w:jc w:val="center"/>
        <w:rPr>
          <w:rFonts w:ascii="ＭＳ Ｐゴシック" w:eastAsia="ＭＳ Ｐゴシック" w:hAnsi="ＭＳ Ｐゴシック" w:cs="ShinGoPro-Medium"/>
          <w:b/>
          <w:color w:val="000000"/>
          <w:kern w:val="0"/>
          <w:sz w:val="16"/>
          <w:szCs w:val="16"/>
        </w:rPr>
      </w:pPr>
    </w:p>
    <w:p w:rsidR="00EA40E2" w:rsidRDefault="00DD4214">
      <w:pPr>
        <w:widowControl/>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hint="eastAsia"/>
          <w:b/>
          <w:color w:val="000000"/>
          <w:kern w:val="0"/>
          <w:sz w:val="20"/>
          <w:szCs w:val="20"/>
        </w:rPr>
        <w:t>【一般公開日の</w:t>
      </w:r>
      <w:r w:rsidR="00EA40E2">
        <w:rPr>
          <w:rFonts w:ascii="ＭＳ Ｐゴシック" w:eastAsia="ＭＳ Ｐゴシック" w:hAnsi="ＭＳ Ｐゴシック" w:cs="ShinGoPro-Medium" w:hint="eastAsia"/>
          <w:b/>
          <w:color w:val="000000"/>
          <w:kern w:val="0"/>
          <w:sz w:val="20"/>
          <w:szCs w:val="20"/>
        </w:rPr>
        <w:t>展示場所について</w:t>
      </w:r>
      <w:r>
        <w:rPr>
          <w:rFonts w:ascii="ＭＳ Ｐゴシック" w:eastAsia="ＭＳ Ｐゴシック" w:hAnsi="ＭＳ Ｐゴシック" w:cs="ShinGoPro-Medium" w:hint="eastAsia"/>
          <w:b/>
          <w:color w:val="000000"/>
          <w:kern w:val="0"/>
          <w:sz w:val="20"/>
          <w:szCs w:val="20"/>
        </w:rPr>
        <w:t>】</w:t>
      </w:r>
    </w:p>
    <w:p w:rsidR="00DD4214" w:rsidRDefault="00DD4214">
      <w:pPr>
        <w:widowControl/>
        <w:jc w:val="left"/>
        <w:rPr>
          <w:rFonts w:ascii="ＭＳ Ｐゴシック" w:eastAsia="ＭＳ Ｐゴシック" w:hAnsi="ＭＳ Ｐゴシック" w:cs="ShinGoPro-Medium" w:hint="eastAsia"/>
          <w:color w:val="000000"/>
          <w:kern w:val="0"/>
          <w:sz w:val="20"/>
          <w:szCs w:val="20"/>
        </w:rPr>
      </w:pPr>
      <w:r>
        <w:rPr>
          <w:rFonts w:ascii="ＭＳ Ｐゴシック" w:eastAsia="ＭＳ Ｐゴシック" w:hAnsi="ＭＳ Ｐゴシック" w:cs="ShinGoPro-Medium" w:hint="eastAsia"/>
          <w:color w:val="000000"/>
          <w:kern w:val="0"/>
          <w:sz w:val="20"/>
          <w:szCs w:val="20"/>
        </w:rPr>
        <w:t>一般公開日のインディーゲームコーナーは、</w:t>
      </w:r>
      <w:r w:rsidRPr="004F75CA">
        <w:rPr>
          <w:rFonts w:ascii="ＭＳ Ｐゴシック" w:eastAsia="ＭＳ Ｐゴシック" w:hAnsi="ＭＳ Ｐゴシック" w:cs="ShinGoPro-Medium" w:hint="eastAsia"/>
          <w:color w:val="FF0000"/>
          <w:kern w:val="0"/>
          <w:sz w:val="20"/>
          <w:szCs w:val="20"/>
        </w:rPr>
        <w:t>新設される9ホール内</w:t>
      </w:r>
      <w:r>
        <w:rPr>
          <w:rFonts w:ascii="ＭＳ Ｐゴシック" w:eastAsia="ＭＳ Ｐゴシック" w:hAnsi="ＭＳ Ｐゴシック" w:cs="ShinGoPro-Medium" w:hint="eastAsia"/>
          <w:color w:val="000000"/>
          <w:kern w:val="0"/>
          <w:sz w:val="20"/>
          <w:szCs w:val="20"/>
        </w:rPr>
        <w:t>に設置されます。</w:t>
      </w:r>
    </w:p>
    <w:p w:rsidR="00DD4214" w:rsidRPr="00DD4214" w:rsidRDefault="00DD4214">
      <w:pPr>
        <w:widowControl/>
        <w:jc w:val="left"/>
        <w:rPr>
          <w:rFonts w:ascii="ＭＳ Ｐゴシック" w:eastAsia="ＭＳ Ｐゴシック" w:hAnsi="ＭＳ Ｐゴシック" w:cs="ShinGoPro-Medium" w:hint="eastAsia"/>
          <w:color w:val="000000"/>
          <w:kern w:val="0"/>
          <w:sz w:val="20"/>
          <w:szCs w:val="20"/>
        </w:rPr>
      </w:pPr>
      <w:r>
        <w:rPr>
          <w:rFonts w:ascii="ＭＳ Ｐゴシック" w:eastAsia="ＭＳ Ｐゴシック" w:hAnsi="ＭＳ Ｐゴシック" w:cs="ShinGoPro-Medium" w:hint="eastAsia"/>
          <w:color w:val="000000"/>
          <w:kern w:val="0"/>
          <w:sz w:val="20"/>
          <w:szCs w:val="20"/>
        </w:rPr>
        <w:t>9ホールには、他に、「ファミリーコーナー」「コスプレコーナー」「大抽選会場」「TGSゲームシネマフェスタ」などが設置される予定です。</w:t>
      </w:r>
    </w:p>
    <w:p w:rsidR="00DD4214" w:rsidRDefault="00C219B0">
      <w:pPr>
        <w:widowControl/>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b/>
          <w:noProof/>
          <w:color w:val="000000"/>
          <w:kern w:val="0"/>
          <w:sz w:val="20"/>
          <w:szCs w:val="20"/>
        </w:rPr>
        <mc:AlternateContent>
          <mc:Choice Requires="wps">
            <w:drawing>
              <wp:anchor distT="0" distB="0" distL="114300" distR="114300" simplePos="0" relativeHeight="251663360" behindDoc="0" locked="0" layoutInCell="1" allowOverlap="1" wp14:anchorId="5AC7C2D0" wp14:editId="3C898E2A">
                <wp:simplePos x="0" y="0"/>
                <wp:positionH relativeFrom="column">
                  <wp:posOffset>2145665</wp:posOffset>
                </wp:positionH>
                <wp:positionV relativeFrom="paragraph">
                  <wp:posOffset>196850</wp:posOffset>
                </wp:positionV>
                <wp:extent cx="1104900" cy="1419226"/>
                <wp:effectExtent l="19050" t="19050" r="19050" b="28575"/>
                <wp:wrapNone/>
                <wp:docPr id="2" name="直線コネクタ 2"/>
                <wp:cNvGraphicFramePr/>
                <a:graphic xmlns:a="http://schemas.openxmlformats.org/drawingml/2006/main">
                  <a:graphicData uri="http://schemas.microsoft.com/office/word/2010/wordprocessingShape">
                    <wps:wsp>
                      <wps:cNvCnPr/>
                      <wps:spPr>
                        <a:xfrm flipV="1">
                          <a:off x="0" y="0"/>
                          <a:ext cx="1104900" cy="141922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95pt,15.5pt" to="255.9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LI/wEAAB4EAAAOAAAAZHJzL2Uyb0RvYy54bWysU8tuEzEU3SP1Hyzvm3moLe0oky5ahQ2C&#10;CAp7x2NnLPkl22Qm27DmB+AjWIDEsh+TRX+Da89kqAAJgZiFNfa959x7jq/n172SaMucF0bXuJjl&#10;GDFNTSP0psZv7panlxj5QHRDpNGsxjvm8fXi5Mm8sxUrTWtkwxwCEu2rzta4DcFWWeZpyxTxM2OZ&#10;hiA3TpEAW7fJGkc6YFcyK/P8IuuMa6wzlHkPp7dDEC8SP+eMhpecexaQrDH0FtLq0rqOa7aYk2rj&#10;iG0FHdsg/9CFIkJD0YnqlgSC3jnxC5US1BlveJhRozLDuaAsaQA1Rf6TmtctsSxpAXO8nWzy/4+W&#10;vtiuHBJNjUuMNFFwRQ+fvj58+3jYfzm8/3DYfz7s71EZfeqsryD9Rq/cuPN25aLonjuFuBT2LYxA&#10;sgGEoT65vJtcZn1AFA6LIj+7yuEyKMSKs+KqLC8ifzYQRULrfHjGjELxp8ZS6GgDqcj2uQ9D6jEl&#10;HkuNOhBwef70PKV5I0WzFFLGoHeb9Y10aEtgBJbLHL6x2qM0qC01tBA1DqrSX9hJNhR4xTi4FLsf&#10;KsT5ZBMtoZTpUIy8UkN2hHFoYQLmfwaO+RHK0uz+DXhCpMpGhwmshDbud9VDf2yZD/lHBwbd0YK1&#10;aXbpvpM1MITpnsYHE6f88T7BfzzrxXcAAAD//wMAUEsDBBQABgAIAAAAIQCNBwEh4wAAAAoBAAAP&#10;AAAAZHJzL2Rvd25yZXYueG1sTI9LT8MwEITvSPwHa5G4USct6SPEqRAqj6qVKkqROLrxkkSN11Hs&#10;toFfz3KC2+7OaPabbN7bRpyw87UjBfEgAoFUOFNTqWD39ngzBeGDJqMbR6jgCz3M88uLTKfGnekV&#10;T9tQCg4hn2oFVQhtKqUvKrTaD1yLxNqn66wOvHalNJ0+c7ht5DCKxtLqmvhDpVt8qLA4bI9WweLl&#10;fbV4/i6NO4zXG5s8fUyXE6fU9VV/fwciYB/+zPCLz+iQM9PeHcl40SgYjSYztvIQcyc2JHHMh72C&#10;YXKbgMwz+b9C/gMAAP//AwBQSwECLQAUAAYACAAAACEAtoM4kv4AAADhAQAAEwAAAAAAAAAAAAAA&#10;AAAAAAAAW0NvbnRlbnRfVHlwZXNdLnhtbFBLAQItABQABgAIAAAAIQA4/SH/1gAAAJQBAAALAAAA&#10;AAAAAAAAAAAAAC8BAABfcmVscy8ucmVsc1BLAQItABQABgAIAAAAIQCBsjLI/wEAAB4EAAAOAAAA&#10;AAAAAAAAAAAAAC4CAABkcnMvZTJvRG9jLnhtbFBLAQItABQABgAIAAAAIQCNBwEh4wAAAAoBAAAP&#10;AAAAAAAAAAAAAAAAAFkEAABkcnMvZG93bnJldi54bWxQSwUGAAAAAAQABADzAAAAaQUAAAAA&#10;" strokecolor="red" strokeweight="2.25pt"/>
            </w:pict>
          </mc:Fallback>
        </mc:AlternateContent>
      </w:r>
      <w:r w:rsidRPr="00EA40E2">
        <w:rPr>
          <w:rFonts w:ascii="ＭＳ Ｐゴシック" w:eastAsia="ＭＳ Ｐゴシック" w:hAnsi="ＭＳ Ｐゴシック" w:cs="ShinGoPro-Medium"/>
          <w:b/>
          <w:color w:val="000000"/>
          <w:kern w:val="0"/>
          <w:sz w:val="20"/>
          <w:szCs w:val="20"/>
        </w:rPr>
        <w:drawing>
          <wp:anchor distT="0" distB="0" distL="114300" distR="114300" simplePos="0" relativeHeight="251662336" behindDoc="0" locked="0" layoutInCell="1" allowOverlap="1" wp14:anchorId="12C133DA" wp14:editId="18EEE021">
            <wp:simplePos x="0" y="0"/>
            <wp:positionH relativeFrom="column">
              <wp:posOffset>3249930</wp:posOffset>
            </wp:positionH>
            <wp:positionV relativeFrom="paragraph">
              <wp:posOffset>196850</wp:posOffset>
            </wp:positionV>
            <wp:extent cx="2913380" cy="2409825"/>
            <wp:effectExtent l="38100" t="38100" r="39370" b="47625"/>
            <wp:wrapNone/>
            <wp:docPr id="34" name="Picture 6" descr="9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9Hal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53" t="23299" r="60226" b="14197"/>
                    <a:stretch/>
                  </pic:blipFill>
                  <pic:spPr bwMode="auto">
                    <a:xfrm>
                      <a:off x="0" y="0"/>
                      <a:ext cx="2913380" cy="2409825"/>
                    </a:xfrm>
                    <a:prstGeom prst="rect">
                      <a:avLst/>
                    </a:prstGeom>
                    <a:noFill/>
                    <a:ln w="381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EA40E2">
        <w:rPr>
          <w:rFonts w:ascii="ＭＳ Ｐゴシック" w:eastAsia="ＭＳ Ｐゴシック" w:hAnsi="ＭＳ Ｐゴシック" w:cs="ShinGoPro-Medium"/>
          <w:b/>
          <w:color w:val="000000"/>
          <w:kern w:val="0"/>
          <w:sz w:val="20"/>
          <w:szCs w:val="20"/>
        </w:rPr>
        <w:drawing>
          <wp:anchor distT="0" distB="0" distL="114300" distR="114300" simplePos="0" relativeHeight="251659264" behindDoc="0" locked="0" layoutInCell="1" allowOverlap="1" wp14:anchorId="0A695C22" wp14:editId="07002FBD">
            <wp:simplePos x="0" y="0"/>
            <wp:positionH relativeFrom="column">
              <wp:posOffset>136525</wp:posOffset>
            </wp:positionH>
            <wp:positionV relativeFrom="paragraph">
              <wp:posOffset>73025</wp:posOffset>
            </wp:positionV>
            <wp:extent cx="2705100" cy="2512060"/>
            <wp:effectExtent l="19050" t="19050" r="19050" b="2159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9" cstate="print"/>
                    <a:srcRect/>
                    <a:stretch>
                      <a:fillRect/>
                    </a:stretch>
                  </pic:blipFill>
                  <pic:spPr bwMode="auto">
                    <a:xfrm>
                      <a:off x="0" y="0"/>
                      <a:ext cx="2705100" cy="2512060"/>
                    </a:xfrm>
                    <a:prstGeom prst="rect">
                      <a:avLst/>
                    </a:prstGeom>
                    <a:noFill/>
                    <a:ln w="9525">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EA40E2">
        <w:rPr>
          <w:rFonts w:ascii="ＭＳ Ｐゴシック" w:eastAsia="ＭＳ Ｐゴシック" w:hAnsi="ＭＳ Ｐゴシック" w:cs="ShinGoPro-Medium"/>
          <w:b/>
          <w:color w:val="000000"/>
          <w:kern w:val="0"/>
          <w:sz w:val="20"/>
          <w:szCs w:val="20"/>
        </w:rPr>
        <mc:AlternateContent>
          <mc:Choice Requires="wps">
            <w:drawing>
              <wp:anchor distT="0" distB="0" distL="114300" distR="114300" simplePos="0" relativeHeight="251661312" behindDoc="0" locked="0" layoutInCell="1" allowOverlap="1" wp14:anchorId="506FA83E" wp14:editId="66964310">
                <wp:simplePos x="0" y="0"/>
                <wp:positionH relativeFrom="column">
                  <wp:posOffset>1507490</wp:posOffset>
                </wp:positionH>
                <wp:positionV relativeFrom="paragraph">
                  <wp:posOffset>1616075</wp:posOffset>
                </wp:positionV>
                <wp:extent cx="638175" cy="400050"/>
                <wp:effectExtent l="19050" t="19050" r="28575" b="1905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0050"/>
                        </a:xfrm>
                        <a:prstGeom prst="rect">
                          <a:avLst/>
                        </a:prstGeom>
                        <a:noFill/>
                        <a:ln w="38100">
                          <a:solidFill>
                            <a:srgbClr val="FF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18.7pt;margin-top:127.25pt;width:50.25pt;height:3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N3gEAAJcDAAAOAAAAZHJzL2Uyb0RvYy54bWysU02PEzEMvSPxH6Lc6UwXtpRR0xXapVwW&#10;WLHwA9wkMxORxFGS7bT/Hif9gIUb4hLFsf3s9+ysbvbOsp2OyaAXfD5rOdNeojJ+EPz7t82rJWcp&#10;g1dg0WvBDzrxm/XLF6spdPoKR7RKR0YgPnVTEHzMOXRNk+SoHaQZBu3J2WN0kMmMQ6MiTITubHPV&#10;totmwqhCRKlTote7o5OvK37fa5m/9H3SmVnBqbdcz1jPbTmb9Qq6IUIYjTy1Af/QhQPjqegF6g4y&#10;sKdo/oJyRkZM2OeZRNdg3xupKwdiM2//YPM4QtCVC4mTwkWm9P9g5efdQ2RGCb7gzIOjEX0l0cAP&#10;VrN3RZ4ppI6iHsNDLARTuEf5IzGPtyNF6fcx4jRqUNTUvMQ3zxKKkSiVbadPqAgdnjJWpfZ9dAWQ&#10;NGD7OpDDZSB6n5mkx8Xr5fztNWeSXG/atr2uA2ugOyeHmPJHjY6Vi+CRWq/gsLtPuTQD3Tmk1PK4&#10;MdbWmVvPJsEJv21rRkJrVPFWknHY3trIdkBrs9lQ5XPhZ2HOZFpea5zgyxJzWqeixgevapkMxh7v&#10;1Ir1J3mKIkdlt6gOpM5EGyi4py/CGXg5Iq2ozPGiJ02/kjltalmv3+0K++s/rX8CAAD//wMAUEsD&#10;BBQABgAIAAAAIQAudwkp4gAAAAsBAAAPAAAAZHJzL2Rvd25yZXYueG1sTI9NT8JAEIbvJv6HzZh4&#10;ky2UWqjdEm3kYIKJgAePS3dsG/ej2V2g+OsdT3p7J/PknWfK1Wg0O6EPvbMCppMEGNrGqd62At73&#10;67sFsBClVVI7iwIuGGBVXV+VslDubLd42sWWUYkNhRTQxTgUnIemQyPDxA1oaffpvJGRRt9y5eWZ&#10;yo3msyS550b2li50csC6w+ZrdzQCvHl63qRvmXx5/agvyzrR++9xLcTtzfj4ACziGP9g+NUndajI&#10;6eCOVgWmBczSfE4ohWyeASMiTfMlsAOFaZ4Br0r+/4fqBwAA//8DAFBLAQItABQABgAIAAAAIQC2&#10;gziS/gAAAOEBAAATAAAAAAAAAAAAAAAAAAAAAABbQ29udGVudF9UeXBlc10ueG1sUEsBAi0AFAAG&#10;AAgAAAAhADj9If/WAAAAlAEAAAsAAAAAAAAAAAAAAAAALwEAAF9yZWxzLy5yZWxzUEsBAi0AFAAG&#10;AAgAAAAhAC6SGM3eAQAAlwMAAA4AAAAAAAAAAAAAAAAALgIAAGRycy9lMm9Eb2MueG1sUEsBAi0A&#10;FAAGAAgAAAAhAC53CSniAAAACwEAAA8AAAAAAAAAAAAAAAAAOAQAAGRycy9kb3ducmV2LnhtbFBL&#10;BQYAAAAABAAEAPMAAABHBQAAAAA=&#10;" filled="f" strokecolor="red" strokeweight="3pt"/>
            </w:pict>
          </mc:Fallback>
        </mc:AlternateContent>
      </w:r>
    </w:p>
    <w:p w:rsidR="00DD4214" w:rsidRDefault="00DD4214">
      <w:pPr>
        <w:widowControl/>
        <w:jc w:val="left"/>
        <w:rPr>
          <w:rFonts w:ascii="ＭＳ Ｐゴシック" w:eastAsia="ＭＳ Ｐゴシック" w:hAnsi="ＭＳ Ｐゴシック" w:cs="ShinGoPro-Medium" w:hint="eastAsia"/>
          <w:b/>
          <w:color w:val="000000"/>
          <w:kern w:val="0"/>
          <w:sz w:val="20"/>
          <w:szCs w:val="20"/>
        </w:rPr>
      </w:pPr>
    </w:p>
    <w:p w:rsidR="00EA40E2" w:rsidRDefault="00EA40E2">
      <w:pPr>
        <w:widowControl/>
        <w:jc w:val="left"/>
        <w:rPr>
          <w:rFonts w:ascii="ＭＳ Ｐゴシック" w:eastAsia="ＭＳ Ｐゴシック" w:hAnsi="ＭＳ Ｐゴシック" w:cs="ShinGoPro-Medium" w:hint="eastAsia"/>
          <w:b/>
          <w:color w:val="000000"/>
          <w:kern w:val="0"/>
          <w:sz w:val="20"/>
          <w:szCs w:val="20"/>
        </w:rPr>
      </w:pPr>
    </w:p>
    <w:p w:rsidR="00EA40E2" w:rsidRDefault="00EA40E2">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b/>
          <w:noProof/>
          <w:color w:val="000000"/>
          <w:kern w:val="0"/>
          <w:sz w:val="20"/>
          <w:szCs w:val="20"/>
        </w:rPr>
        <mc:AlternateContent>
          <mc:Choice Requires="wps">
            <w:drawing>
              <wp:anchor distT="0" distB="0" distL="114300" distR="114300" simplePos="0" relativeHeight="251664384" behindDoc="0" locked="0" layoutInCell="1" allowOverlap="1" wp14:anchorId="0755D943" wp14:editId="037C8ACD">
                <wp:simplePos x="0" y="0"/>
                <wp:positionH relativeFrom="column">
                  <wp:posOffset>2145665</wp:posOffset>
                </wp:positionH>
                <wp:positionV relativeFrom="paragraph">
                  <wp:posOffset>187325</wp:posOffset>
                </wp:positionV>
                <wp:extent cx="1104900" cy="590550"/>
                <wp:effectExtent l="19050" t="19050" r="19050" b="19050"/>
                <wp:wrapNone/>
                <wp:docPr id="3" name="直線コネクタ 3"/>
                <wp:cNvGraphicFramePr/>
                <a:graphic xmlns:a="http://schemas.openxmlformats.org/drawingml/2006/main">
                  <a:graphicData uri="http://schemas.microsoft.com/office/word/2010/wordprocessingShape">
                    <wps:wsp>
                      <wps:cNvCnPr/>
                      <wps:spPr>
                        <a:xfrm>
                          <a:off x="0" y="0"/>
                          <a:ext cx="1104900" cy="5905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68.95pt,14.75pt" to="255.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kU+AEAABMEAAAOAAAAZHJzL2Uyb0RvYy54bWysU8uO0zAU3SPxD5b3NEmHwEzUdBYzKhsE&#10;FTAf4Dp2Y8kv2aZJt2XND8BHsACJJR/TxfwG106aGQ1ICEQWjh/3nHvP8fXislcS7ZjzwugaF7Mc&#10;I6apaYTe1vjm3erJOUY+EN0QaTSr8Z55fLl8/GjR2YrNTWtkwxwCEu2rzta4DcFWWeZpyxTxM2OZ&#10;hkNunCIBlm6bNY50wK5kNs/zZ1lnXGOdocx72L0eDvEy8XPOaHjNuWcByRpDbSGNLo2bOGbLBam2&#10;jthW0LEM8g9VKCI0JJ2orkkg6L0Tv1ApQZ3xhocZNSoznAvKkgZQU+QP1LxtiWVJC5jj7WST/3+0&#10;9NVu7ZBoanyGkSYKruj287fb75+Oh6/HDx+Phy/Hww90Fn3qrK8g/Eqv3bjydu2i6J47Ff8gB/XJ&#10;2/3kLesDorBZFPnTixyugMJZeZGXZTI/u0Nb58MLZhSKkxpLoaN2UpHdSx8gI4SeQuK21Kir8fy8&#10;fF6mMG+kaFZCynjo3XZzJR3aEbj31SqHL0oAinthsJIaNqOwQUqahb1kQ4I3jIM1sfghQ2xKNtES&#10;SpkOxcgrNURHGIcSJmD+Z+AYH6EsNezfgCdEymx0mMBKaON+lz30p5L5EH9yYNAdLdiYZp8uOVkD&#10;nZecG19JbO376wS/e8vLnwAAAP//AwBQSwMEFAAGAAgAAAAhAK/sXEHfAAAACgEAAA8AAABkcnMv&#10;ZG93bnJldi54bWxMj8tOwzAQRfdI/IM1SOyoE1eBNsSpCoIdEiI8unXjIY4a21Hspu7fM6xgOTNH&#10;d86tNskObMYp9N5JyBcZMHSt173rJHy8P9+sgIWonFaDdyjhjAE29eVFpUrtT+4N5yZ2jEJcKJUE&#10;E+NYch5ag1aFhR/R0e3bT1ZFGqeO60mdKNwOXGTZLbeqd/TBqBEfDbaH5mglpK/V1uxe4sOT/3w1&#10;h7Rr7CzOUl5fpe09sIgp/sHwq0/qUJPT3h+dDmyQsFzerQmVINYFMAKKPKfFnkghCuB1xf9XqH8A&#10;AAD//wMAUEsBAi0AFAAGAAgAAAAhALaDOJL+AAAA4QEAABMAAAAAAAAAAAAAAAAAAAAAAFtDb250&#10;ZW50X1R5cGVzXS54bWxQSwECLQAUAAYACAAAACEAOP0h/9YAAACUAQAACwAAAAAAAAAAAAAAAAAv&#10;AQAAX3JlbHMvLnJlbHNQSwECLQAUAAYACAAAACEArtuZFPgBAAATBAAADgAAAAAAAAAAAAAAAAAu&#10;AgAAZHJzL2Uyb0RvYy54bWxQSwECLQAUAAYACAAAACEAr+xcQd8AAAAKAQAADwAAAAAAAAAAAAAA&#10;AABSBAAAZHJzL2Rvd25yZXYueG1sUEsFBgAAAAAEAAQA8wAAAF4FAAAAAA==&#10;" strokecolor="red" strokeweight="2.25pt"/>
            </w:pict>
          </mc:Fallback>
        </mc:AlternateContent>
      </w: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p>
    <w:p w:rsidR="00C219B0" w:rsidRDefault="00C219B0">
      <w:pPr>
        <w:widowControl/>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hint="eastAsia"/>
          <w:b/>
          <w:color w:val="000000"/>
          <w:kern w:val="0"/>
          <w:sz w:val="20"/>
          <w:szCs w:val="20"/>
        </w:rPr>
        <w:t>【ビジネスデイの展示場所について】</w:t>
      </w:r>
    </w:p>
    <w:p w:rsidR="00C219B0" w:rsidRDefault="00350316">
      <w:pPr>
        <w:widowControl/>
        <w:jc w:val="left"/>
        <w:rPr>
          <w:rFonts w:ascii="ＭＳ Ｐゴシック" w:eastAsia="ＭＳ Ｐゴシック" w:hAnsi="ＭＳ Ｐゴシック" w:cs="ShinGoPro-Medium" w:hint="eastAsia"/>
          <w:color w:val="000000"/>
          <w:kern w:val="0"/>
          <w:sz w:val="20"/>
          <w:szCs w:val="20"/>
        </w:rPr>
      </w:pPr>
      <w:r>
        <w:rPr>
          <w:rFonts w:ascii="ＭＳ Ｐゴシック" w:eastAsia="ＭＳ Ｐゴシック" w:hAnsi="ＭＳ Ｐゴシック" w:cs="ShinGoPro-Medium" w:hint="eastAsia"/>
          <w:noProof/>
          <w:color w:val="000000"/>
          <w:kern w:val="0"/>
          <w:sz w:val="20"/>
          <w:szCs w:val="20"/>
        </w:rPr>
        <w:drawing>
          <wp:anchor distT="0" distB="0" distL="114300" distR="114300" simplePos="0" relativeHeight="251665408" behindDoc="1" locked="0" layoutInCell="1" allowOverlap="1" wp14:anchorId="3799786B" wp14:editId="15AD7505">
            <wp:simplePos x="0" y="0"/>
            <wp:positionH relativeFrom="column">
              <wp:posOffset>4229735</wp:posOffset>
            </wp:positionH>
            <wp:positionV relativeFrom="paragraph">
              <wp:posOffset>92075</wp:posOffset>
            </wp:positionV>
            <wp:extent cx="2343150" cy="2318385"/>
            <wp:effectExtent l="0" t="0" r="0" b="5715"/>
            <wp:wrapTight wrapText="bothSides">
              <wp:wrapPolygon edited="0">
                <wp:start x="0" y="0"/>
                <wp:lineTo x="0" y="21476"/>
                <wp:lineTo x="21424" y="21476"/>
                <wp:lineTo x="21424" y="0"/>
                <wp:lineTo x="0" y="0"/>
              </wp:wrapPolygon>
            </wp:wrapTight>
            <wp:docPr id="7" name="図 7" descr="\\bpserver\PROJECT\JIGYOU\tgs\TGS2013\インディーズゲームコーナー\ビジネスデイ専用ブース\In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erver\PROJECT\JIGYOU\tgs\TGS2013\インディーズゲームコーナー\ビジネスデイ専用ブース\Indi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9B0">
        <w:rPr>
          <w:rFonts w:ascii="ＭＳ Ｐゴシック" w:eastAsia="ＭＳ Ｐゴシック" w:hAnsi="ＭＳ Ｐゴシック" w:cs="ShinGoPro-Medium" w:hint="eastAsia"/>
          <w:color w:val="000000"/>
          <w:kern w:val="0"/>
          <w:sz w:val="20"/>
          <w:szCs w:val="20"/>
        </w:rPr>
        <w:t>ビジネスデイのインディーズゲームコーナーは、</w:t>
      </w:r>
      <w:r w:rsidR="00C219B0" w:rsidRPr="004F75CA">
        <w:rPr>
          <w:rFonts w:ascii="ＭＳ Ｐゴシック" w:eastAsia="ＭＳ Ｐゴシック" w:hAnsi="ＭＳ Ｐゴシック" w:cs="ShinGoPro-Medium" w:hint="eastAsia"/>
          <w:color w:val="FF0000"/>
          <w:kern w:val="0"/>
          <w:sz w:val="20"/>
          <w:szCs w:val="20"/>
        </w:rPr>
        <w:t>1～8ホール内の「ビジネススタートアップコーナー」に隣接して設置</w:t>
      </w:r>
      <w:r w:rsidR="00C219B0">
        <w:rPr>
          <w:rFonts w:ascii="ＭＳ Ｐゴシック" w:eastAsia="ＭＳ Ｐゴシック" w:hAnsi="ＭＳ Ｐゴシック" w:cs="ShinGoPro-Medium" w:hint="eastAsia"/>
          <w:color w:val="000000"/>
          <w:kern w:val="0"/>
          <w:sz w:val="20"/>
          <w:szCs w:val="20"/>
        </w:rPr>
        <w:t>されます。</w:t>
      </w:r>
      <w:r>
        <w:rPr>
          <w:rFonts w:ascii="ＭＳ Ｐゴシック" w:eastAsia="ＭＳ Ｐゴシック" w:hAnsi="ＭＳ Ｐゴシック" w:cs="ShinGoPro-Medium" w:hint="eastAsia"/>
          <w:color w:val="000000"/>
          <w:kern w:val="0"/>
          <w:sz w:val="20"/>
          <w:szCs w:val="20"/>
        </w:rPr>
        <w:t>また、一般公開日とは異なる</w:t>
      </w:r>
      <w:r w:rsidRPr="004F75CA">
        <w:rPr>
          <w:rFonts w:ascii="ＭＳ Ｐゴシック" w:eastAsia="ＭＳ Ｐゴシック" w:hAnsi="ＭＳ Ｐゴシック" w:cs="ShinGoPro-Medium" w:hint="eastAsia"/>
          <w:color w:val="FF0000"/>
          <w:kern w:val="0"/>
          <w:sz w:val="20"/>
          <w:szCs w:val="20"/>
        </w:rPr>
        <w:t>専用ブース（間口1m×奥行1m）</w:t>
      </w:r>
      <w:r>
        <w:rPr>
          <w:rFonts w:ascii="ＭＳ Ｐゴシック" w:eastAsia="ＭＳ Ｐゴシック" w:hAnsi="ＭＳ Ｐゴシック" w:cs="ShinGoPro-Medium" w:hint="eastAsia"/>
          <w:color w:val="000000"/>
          <w:kern w:val="0"/>
          <w:sz w:val="20"/>
          <w:szCs w:val="20"/>
        </w:rPr>
        <w:t>をご利用いただきます。専用ブースの詳細は、公式ウェブサイト（</w:t>
      </w:r>
      <w:hyperlink r:id="rId11" w:history="1">
        <w:r w:rsidRPr="00EE1C94">
          <w:rPr>
            <w:rStyle w:val="aa"/>
            <w:rFonts w:ascii="ＭＳ Ｐゴシック" w:eastAsia="ＭＳ Ｐゴシック" w:hAnsi="ＭＳ Ｐゴシック" w:cs="ShinGoPro-Medium"/>
            <w:kern w:val="0"/>
            <w:sz w:val="20"/>
            <w:szCs w:val="20"/>
          </w:rPr>
          <w:t>http://expo.nikkeibp.co.jp/tgs/2013/exhibition/exhibit/indie_games.html</w:t>
        </w:r>
      </w:hyperlink>
      <w:r>
        <w:rPr>
          <w:rFonts w:ascii="ＭＳ Ｐゴシック" w:eastAsia="ＭＳ Ｐゴシック" w:hAnsi="ＭＳ Ｐゴシック" w:cs="ShinGoPro-Medium" w:hint="eastAsia"/>
          <w:color w:val="000000"/>
          <w:kern w:val="0"/>
          <w:sz w:val="20"/>
          <w:szCs w:val="20"/>
        </w:rPr>
        <w:t>）にてご確認ください。</w:t>
      </w:r>
      <w:bookmarkStart w:id="0" w:name="_GoBack"/>
      <w:bookmarkEnd w:id="0"/>
    </w:p>
    <w:p w:rsidR="00350316" w:rsidRPr="00C219B0" w:rsidRDefault="00350316">
      <w:pPr>
        <w:widowControl/>
        <w:jc w:val="left"/>
        <w:rPr>
          <w:rFonts w:ascii="ＭＳ Ｐゴシック" w:eastAsia="ＭＳ Ｐゴシック" w:hAnsi="ＭＳ Ｐゴシック" w:cs="ShinGoPro-Medium" w:hint="eastAsia"/>
          <w:color w:val="000000"/>
          <w:kern w:val="0"/>
          <w:sz w:val="20"/>
          <w:szCs w:val="20"/>
        </w:rPr>
      </w:pPr>
      <w:r>
        <w:rPr>
          <w:rFonts w:ascii="ＭＳ Ｐゴシック" w:eastAsia="ＭＳ Ｐゴシック" w:hAnsi="ＭＳ Ｐゴシック" w:cs="ShinGoPro-Medium" w:hint="eastAsia"/>
          <w:color w:val="000000"/>
          <w:kern w:val="0"/>
          <w:sz w:val="20"/>
          <w:szCs w:val="20"/>
        </w:rPr>
        <w:t>なお、4日間出展をお申し込みの場合は、</w:t>
      </w:r>
      <w:r w:rsidRPr="004F75CA">
        <w:rPr>
          <w:rFonts w:ascii="ＭＳ Ｐゴシック" w:eastAsia="ＭＳ Ｐゴシック" w:hAnsi="ＭＳ Ｐゴシック" w:cs="ShinGoPro-Medium" w:hint="eastAsia"/>
          <w:color w:val="FF0000"/>
          <w:kern w:val="0"/>
          <w:sz w:val="20"/>
          <w:szCs w:val="20"/>
        </w:rPr>
        <w:t>ビジネスデイと一般公開日で、展示場所、スペース形状が異なります</w:t>
      </w:r>
      <w:r>
        <w:rPr>
          <w:rFonts w:ascii="ＭＳ Ｐゴシック" w:eastAsia="ＭＳ Ｐゴシック" w:hAnsi="ＭＳ Ｐゴシック" w:cs="ShinGoPro-Medium" w:hint="eastAsia"/>
          <w:color w:val="000000"/>
          <w:kern w:val="0"/>
          <w:sz w:val="20"/>
          <w:szCs w:val="20"/>
        </w:rPr>
        <w:t>のでご注意ください。</w:t>
      </w:r>
    </w:p>
    <w:p w:rsidR="00350316" w:rsidRDefault="00350316" w:rsidP="00350316">
      <w:pPr>
        <w:widowControl/>
        <w:ind w:firstLineChars="1600" w:firstLine="3213"/>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hint="eastAsia"/>
          <w:b/>
          <w:color w:val="000000"/>
          <w:kern w:val="0"/>
          <w:sz w:val="20"/>
          <w:szCs w:val="20"/>
        </w:rPr>
        <w:t>ビジネスデイ専用ブースのイメージ⇒</w:t>
      </w:r>
    </w:p>
    <w:p w:rsidR="00350316" w:rsidRPr="00350316" w:rsidRDefault="00350316" w:rsidP="00350316">
      <w:pPr>
        <w:widowControl/>
        <w:ind w:firstLineChars="1600" w:firstLine="3200"/>
        <w:jc w:val="left"/>
        <w:rPr>
          <w:rFonts w:ascii="ＭＳ Ｐゴシック" w:eastAsia="ＭＳ Ｐゴシック" w:hAnsi="ＭＳ Ｐゴシック" w:cs="ShinGoPro-Medium" w:hint="eastAsia"/>
          <w:color w:val="000000"/>
          <w:kern w:val="0"/>
          <w:sz w:val="20"/>
          <w:szCs w:val="20"/>
        </w:rPr>
      </w:pPr>
      <w:r w:rsidRPr="00350316">
        <w:rPr>
          <w:rFonts w:ascii="ＭＳ Ｐゴシック" w:eastAsia="ＭＳ Ｐゴシック" w:hAnsi="ＭＳ Ｐゴシック" w:cs="ShinGoPro-Medium" w:hint="eastAsia"/>
          <w:color w:val="000000"/>
          <w:kern w:val="0"/>
          <w:sz w:val="20"/>
          <w:szCs w:val="20"/>
        </w:rPr>
        <w:t>※PC、パネルは含まれません</w:t>
      </w:r>
    </w:p>
    <w:p w:rsidR="00350316" w:rsidRDefault="00350316" w:rsidP="00350316">
      <w:pPr>
        <w:widowControl/>
        <w:jc w:val="left"/>
        <w:rPr>
          <w:rFonts w:ascii="ＭＳ Ｐゴシック" w:eastAsia="ＭＳ Ｐゴシック" w:hAnsi="ＭＳ Ｐゴシック" w:cs="ShinGoPro-Medium" w:hint="eastAsia"/>
          <w:b/>
          <w:color w:val="000000"/>
          <w:kern w:val="0"/>
          <w:sz w:val="20"/>
          <w:szCs w:val="20"/>
        </w:rPr>
      </w:pPr>
    </w:p>
    <w:p w:rsidR="00350316" w:rsidRDefault="00350316" w:rsidP="00350316">
      <w:pPr>
        <w:widowControl/>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hint="eastAsia"/>
          <w:b/>
          <w:color w:val="000000"/>
          <w:kern w:val="0"/>
          <w:sz w:val="20"/>
          <w:szCs w:val="20"/>
        </w:rPr>
        <w:t>【インターネット環境について】</w:t>
      </w:r>
    </w:p>
    <w:p w:rsidR="00350316" w:rsidRDefault="00350316" w:rsidP="00350316">
      <w:pPr>
        <w:widowControl/>
        <w:jc w:val="left"/>
        <w:rPr>
          <w:rFonts w:ascii="ＭＳ Ｐゴシック" w:eastAsia="ＭＳ Ｐゴシック" w:hAnsi="ＭＳ Ｐゴシック" w:cs="ShinGoPro-Medium" w:hint="eastAsia"/>
          <w:color w:val="000000"/>
          <w:kern w:val="0"/>
          <w:sz w:val="20"/>
          <w:szCs w:val="20"/>
        </w:rPr>
      </w:pPr>
      <w:r w:rsidRPr="004F75CA">
        <w:rPr>
          <w:rFonts w:ascii="ＭＳ Ｐゴシック" w:eastAsia="ＭＳ Ｐゴシック" w:hAnsi="ＭＳ Ｐゴシック" w:cs="ShinGoPro-Medium" w:hint="eastAsia"/>
          <w:kern w:val="0"/>
          <w:sz w:val="20"/>
          <w:szCs w:val="20"/>
        </w:rPr>
        <w:t>会場内での</w:t>
      </w:r>
      <w:r w:rsidRPr="004F75CA">
        <w:rPr>
          <w:rFonts w:ascii="ＭＳ Ｐゴシック" w:eastAsia="ＭＳ Ｐゴシック" w:hAnsi="ＭＳ Ｐゴシック" w:cs="ShinGoPro-Medium" w:hint="eastAsia"/>
          <w:color w:val="FF0000"/>
          <w:kern w:val="0"/>
          <w:sz w:val="20"/>
          <w:szCs w:val="20"/>
        </w:rPr>
        <w:t>インターネット</w:t>
      </w:r>
      <w:r w:rsidR="009A77FD" w:rsidRPr="004F75CA">
        <w:rPr>
          <w:rFonts w:ascii="ＭＳ Ｐゴシック" w:eastAsia="ＭＳ Ｐゴシック" w:hAnsi="ＭＳ Ｐゴシック" w:cs="ShinGoPro-Medium" w:hint="eastAsia"/>
          <w:color w:val="FF0000"/>
          <w:kern w:val="0"/>
          <w:sz w:val="20"/>
          <w:szCs w:val="20"/>
        </w:rPr>
        <w:t>回線の提供はありません</w:t>
      </w:r>
      <w:r w:rsidR="009A77FD" w:rsidRPr="004F75CA">
        <w:rPr>
          <w:rFonts w:ascii="ＭＳ Ｐゴシック" w:eastAsia="ＭＳ Ｐゴシック" w:hAnsi="ＭＳ Ｐゴシック" w:cs="ShinGoPro-Medium" w:hint="eastAsia"/>
          <w:kern w:val="0"/>
          <w:sz w:val="20"/>
          <w:szCs w:val="20"/>
        </w:rPr>
        <w:t>。</w:t>
      </w:r>
      <w:r w:rsidR="00480BD4">
        <w:rPr>
          <w:rFonts w:ascii="ＭＳ Ｐゴシック" w:eastAsia="ＭＳ Ｐゴシック" w:hAnsi="ＭＳ Ｐゴシック" w:cs="ShinGoPro-Medium" w:hint="eastAsia"/>
          <w:color w:val="000000"/>
          <w:kern w:val="0"/>
          <w:sz w:val="20"/>
          <w:szCs w:val="20"/>
        </w:rPr>
        <w:t>原則としてオフラインで動作するよう、展示コンテンツをご用意ください。</w:t>
      </w:r>
    </w:p>
    <w:p w:rsidR="009A77FD" w:rsidRDefault="009A77FD" w:rsidP="00350316">
      <w:pPr>
        <w:widowControl/>
        <w:jc w:val="left"/>
        <w:rPr>
          <w:rFonts w:ascii="ＭＳ Ｐゴシック" w:eastAsia="ＭＳ Ｐゴシック" w:hAnsi="ＭＳ Ｐゴシック" w:cs="ShinGoPro-Medium" w:hint="eastAsia"/>
          <w:color w:val="000000"/>
          <w:kern w:val="0"/>
          <w:sz w:val="20"/>
          <w:szCs w:val="20"/>
        </w:rPr>
      </w:pPr>
    </w:p>
    <w:p w:rsidR="009A77FD" w:rsidRPr="009A77FD" w:rsidRDefault="009A77FD" w:rsidP="00350316">
      <w:pPr>
        <w:widowControl/>
        <w:jc w:val="left"/>
        <w:rPr>
          <w:rFonts w:ascii="ＭＳ Ｐゴシック" w:eastAsia="ＭＳ Ｐゴシック" w:hAnsi="ＭＳ Ｐゴシック" w:cs="ShinGoPro-Medium" w:hint="eastAsia"/>
          <w:b/>
          <w:color w:val="000000"/>
          <w:kern w:val="0"/>
          <w:sz w:val="20"/>
          <w:szCs w:val="20"/>
        </w:rPr>
      </w:pPr>
      <w:r w:rsidRPr="009A77FD">
        <w:rPr>
          <w:rFonts w:ascii="ＭＳ Ｐゴシック" w:eastAsia="ＭＳ Ｐゴシック" w:hAnsi="ＭＳ Ｐゴシック" w:cs="ShinGoPro-Medium" w:hint="eastAsia"/>
          <w:b/>
          <w:color w:val="000000"/>
          <w:kern w:val="0"/>
          <w:sz w:val="20"/>
          <w:szCs w:val="20"/>
        </w:rPr>
        <w:t>【開催中の主催者による展示物の確認について】</w:t>
      </w:r>
    </w:p>
    <w:p w:rsidR="009A77FD" w:rsidRPr="009A77FD" w:rsidRDefault="009A77FD" w:rsidP="00350316">
      <w:pPr>
        <w:widowControl/>
        <w:jc w:val="left"/>
        <w:rPr>
          <w:rFonts w:ascii="ＭＳ Ｐゴシック" w:eastAsia="ＭＳ Ｐゴシック" w:hAnsi="ＭＳ Ｐゴシック" w:cs="ShinGoPro-Medium" w:hint="eastAsia"/>
          <w:color w:val="000000"/>
          <w:kern w:val="0"/>
          <w:sz w:val="20"/>
          <w:szCs w:val="20"/>
        </w:rPr>
      </w:pPr>
      <w:r>
        <w:rPr>
          <w:rFonts w:ascii="ＭＳ Ｐゴシック" w:eastAsia="ＭＳ Ｐゴシック" w:hAnsi="ＭＳ Ｐゴシック" w:cs="ShinGoPro-Medium" w:hint="eastAsia"/>
          <w:color w:val="000000"/>
          <w:kern w:val="0"/>
          <w:sz w:val="20"/>
          <w:szCs w:val="20"/>
        </w:rPr>
        <w:t>開催中に主催者により、展示物が申込内容と異なるなど、出展にふさわしくないと判断した場合には、会期中であっても、主催者は当該の展示を中止する権利を有します。</w:t>
      </w:r>
    </w:p>
    <w:p w:rsidR="00EA40E2" w:rsidRDefault="00EA40E2">
      <w:pPr>
        <w:widowControl/>
        <w:jc w:val="left"/>
        <w:rPr>
          <w:rFonts w:ascii="ＭＳ Ｐゴシック" w:eastAsia="ＭＳ Ｐゴシック" w:hAnsi="ＭＳ Ｐゴシック" w:cs="ShinGoPro-Medium" w:hint="eastAsia"/>
          <w:b/>
          <w:color w:val="000000"/>
          <w:kern w:val="0"/>
          <w:sz w:val="20"/>
          <w:szCs w:val="20"/>
        </w:rPr>
      </w:pPr>
      <w:r>
        <w:rPr>
          <w:rFonts w:ascii="ＭＳ Ｐゴシック" w:eastAsia="ＭＳ Ｐゴシック" w:hAnsi="ＭＳ Ｐゴシック" w:cs="ShinGoPro-Medium"/>
          <w:b/>
          <w:color w:val="000000"/>
          <w:kern w:val="0"/>
          <w:sz w:val="20"/>
          <w:szCs w:val="20"/>
        </w:rPr>
        <w:br w:type="page"/>
      </w:r>
    </w:p>
    <w:p w:rsidR="00EA40E2" w:rsidRDefault="00EA40E2" w:rsidP="00C6661F">
      <w:pPr>
        <w:autoSpaceDE w:val="0"/>
        <w:autoSpaceDN w:val="0"/>
        <w:adjustRightInd w:val="0"/>
        <w:spacing w:line="220" w:lineRule="exact"/>
        <w:jc w:val="center"/>
        <w:rPr>
          <w:rFonts w:ascii="ＭＳ Ｐゴシック" w:eastAsia="ＭＳ Ｐゴシック" w:hAnsi="ＭＳ Ｐゴシック" w:cs="ShinGoPro-Medium" w:hint="eastAsia"/>
          <w:b/>
          <w:color w:val="000000"/>
          <w:kern w:val="0"/>
          <w:sz w:val="20"/>
          <w:szCs w:val="20"/>
        </w:rPr>
      </w:pPr>
    </w:p>
    <w:p w:rsidR="00451AEF" w:rsidRPr="00C6661F" w:rsidRDefault="00440F78" w:rsidP="00C6661F">
      <w:pPr>
        <w:autoSpaceDE w:val="0"/>
        <w:autoSpaceDN w:val="0"/>
        <w:adjustRightInd w:val="0"/>
        <w:spacing w:line="220" w:lineRule="exact"/>
        <w:jc w:val="center"/>
        <w:rPr>
          <w:rFonts w:ascii="ＭＳ Ｐゴシック" w:eastAsia="ＭＳ Ｐゴシック" w:hAnsi="ＭＳ Ｐゴシック" w:cs="ShinGoPro-Medium"/>
          <w:b/>
          <w:color w:val="000000"/>
          <w:kern w:val="0"/>
          <w:sz w:val="20"/>
          <w:szCs w:val="20"/>
        </w:rPr>
      </w:pPr>
      <w:r>
        <w:rPr>
          <w:rFonts w:ascii="ＭＳ Ｐゴシック" w:eastAsia="ＭＳ Ｐゴシック" w:hAnsi="ＭＳ Ｐゴシック" w:cs="ShinGoPro-Medium" w:hint="eastAsia"/>
          <w:b/>
          <w:color w:val="000000"/>
          <w:kern w:val="0"/>
          <w:sz w:val="20"/>
          <w:szCs w:val="20"/>
        </w:rPr>
        <w:t>インディーゲームコーナー</w:t>
      </w:r>
      <w:r w:rsidR="00451AEF" w:rsidRPr="00C6661F">
        <w:rPr>
          <w:rFonts w:ascii="ＭＳ Ｐゴシック" w:eastAsia="ＭＳ Ｐゴシック" w:hAnsi="ＭＳ Ｐゴシック" w:cs="ShinGoPro-Medium" w:hint="eastAsia"/>
          <w:b/>
          <w:color w:val="000000"/>
          <w:kern w:val="0"/>
          <w:sz w:val="20"/>
          <w:szCs w:val="20"/>
        </w:rPr>
        <w:t>出展規約</w:t>
      </w:r>
    </w:p>
    <w:p w:rsidR="00451AE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16"/>
          <w:szCs w:val="16"/>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■事務局</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ここに定める事務局とは主催者及び共催者が組織する当展示会の運営事務局を指します。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■出展資格</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出展者は、事務局</w:t>
      </w:r>
      <w:r w:rsidRPr="00C6661F">
        <w:rPr>
          <w:rFonts w:ascii="ＭＳ Ｐゴシック" w:eastAsia="ＭＳ Ｐゴシック" w:hAnsi="ＭＳ Ｐゴシック" w:cs="RyuminPro-Medium" w:hint="eastAsia"/>
          <w:color w:val="000000"/>
          <w:kern w:val="0"/>
          <w:sz w:val="20"/>
          <w:szCs w:val="20"/>
        </w:rPr>
        <w:t>の定める展示会主旨に沿う製品、サービスを提供する者に限定され、事務局は出展製品サービス等が、展示会主旨に適するか否かを判断する権利を有します。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■出品物の制限</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出品物は、すべて</w:t>
      </w:r>
      <w:r w:rsidRPr="00C6661F">
        <w:rPr>
          <w:rFonts w:ascii="ＭＳ Ｐゴシック" w:eastAsia="ＭＳ Ｐゴシック" w:hAnsi="ＭＳ Ｐゴシック" w:cs="RyuminPro-Medium"/>
          <w:color w:val="000000"/>
          <w:kern w:val="0"/>
          <w:sz w:val="20"/>
          <w:szCs w:val="20"/>
        </w:rPr>
        <w:t>CESA</w:t>
      </w:r>
      <w:r w:rsidRPr="00C6661F">
        <w:rPr>
          <w:rFonts w:ascii="ＭＳ Ｐゴシック" w:eastAsia="ＭＳ Ｐゴシック" w:hAnsi="ＭＳ Ｐゴシック" w:cs="RyuminPro-Medium" w:hint="eastAsia"/>
          <w:color w:val="000000"/>
          <w:kern w:val="0"/>
          <w:sz w:val="20"/>
          <w:szCs w:val="20"/>
        </w:rPr>
        <w:t>倫理規定</w:t>
      </w:r>
      <w:r w:rsidR="00440F78">
        <w:rPr>
          <w:rFonts w:ascii="ＭＳ Ｐゴシック" w:eastAsia="ＭＳ Ｐゴシック" w:hAnsi="ＭＳ Ｐゴシック" w:cs="RyuminPro-Medium" w:hint="eastAsia"/>
          <w:color w:val="000000"/>
          <w:kern w:val="0"/>
          <w:sz w:val="20"/>
          <w:szCs w:val="20"/>
        </w:rPr>
        <w:t>、CERO倫理規定</w:t>
      </w:r>
      <w:r w:rsidRPr="00C6661F">
        <w:rPr>
          <w:rFonts w:ascii="ＭＳ Ｐゴシック" w:eastAsia="ＭＳ Ｐゴシック" w:hAnsi="ＭＳ Ｐゴシック" w:cs="RyuminPro-Medium" w:hint="eastAsia"/>
          <w:color w:val="000000"/>
          <w:kern w:val="0"/>
          <w:sz w:val="20"/>
          <w:szCs w:val="20"/>
        </w:rPr>
        <w:t>に準じたものに限ります。倫理規定については、</w:t>
      </w:r>
      <w:r w:rsidR="00C96D50">
        <w:rPr>
          <w:rFonts w:ascii="ＭＳ Ｐゴシック" w:eastAsia="ＭＳ Ｐゴシック" w:hAnsi="ＭＳ Ｐゴシック" w:cs="RyuminPro-Medium" w:hint="eastAsia"/>
          <w:color w:val="000000"/>
          <w:kern w:val="0"/>
          <w:sz w:val="20"/>
          <w:szCs w:val="20"/>
        </w:rPr>
        <w:t>CESAおよびCEROの</w:t>
      </w:r>
      <w:r w:rsidRPr="00C6661F">
        <w:rPr>
          <w:rFonts w:ascii="ＭＳ Ｐゴシック" w:eastAsia="ＭＳ Ｐゴシック" w:hAnsi="ＭＳ Ｐゴシック" w:cs="RyuminPro-Medium" w:hint="eastAsia"/>
          <w:color w:val="000000"/>
          <w:kern w:val="0"/>
          <w:sz w:val="20"/>
          <w:szCs w:val="20"/>
        </w:rPr>
        <w:t>ホームページを参照してください。</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申込者が取り扱うゲームまたはコンテンツ以外の出品はできません。</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■展示規定</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ブースの装飾・構造方法、音</w:t>
      </w:r>
      <w:r w:rsidR="00C6661F" w:rsidRPr="00C6661F">
        <w:rPr>
          <w:rFonts w:ascii="ＭＳ Ｐゴシック" w:eastAsia="ＭＳ Ｐゴシック" w:hAnsi="ＭＳ Ｐゴシック" w:cs="TT-JTCウインM7" w:hint="eastAsia"/>
          <w:color w:val="000000"/>
          <w:kern w:val="0"/>
          <w:sz w:val="20"/>
          <w:szCs w:val="20"/>
        </w:rPr>
        <w:t>量、展示方法等は、事務局が提供する「出展要項」に規定され、出展者</w:t>
      </w:r>
      <w:r w:rsidRPr="00C6661F">
        <w:rPr>
          <w:rFonts w:ascii="ＭＳ Ｐゴシック" w:eastAsia="ＭＳ Ｐゴシック" w:hAnsi="ＭＳ Ｐゴシック" w:cs="TT-JTCウインM7" w:hint="eastAsia"/>
          <w:color w:val="000000"/>
          <w:kern w:val="0"/>
          <w:sz w:val="20"/>
          <w:szCs w:val="20"/>
        </w:rPr>
        <w:t>はこれに従わなければなりません。</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展示は近隣の出展者</w:t>
      </w:r>
      <w:r w:rsidRPr="00C6661F">
        <w:rPr>
          <w:rFonts w:ascii="ＭＳ Ｐゴシック" w:eastAsia="ＭＳ Ｐゴシック" w:hAnsi="ＭＳ Ｐゴシック" w:cs="TT-JTCウインM7" w:hint="eastAsia"/>
          <w:color w:val="000000"/>
          <w:kern w:val="0"/>
          <w:sz w:val="20"/>
          <w:szCs w:val="20"/>
        </w:rPr>
        <w:t>などの妨害にならないようにしなければなりません。事務局が出展要項の規定をもとに妨害、違反の有無の</w:t>
      </w:r>
      <w:r w:rsidRPr="00C6661F">
        <w:rPr>
          <w:rFonts w:ascii="ＭＳ Ｐゴシック" w:eastAsia="ＭＳ Ｐゴシック" w:hAnsi="ＭＳ Ｐゴシック" w:cs="RyuminPro-Medium" w:hint="eastAsia"/>
          <w:color w:val="000000"/>
          <w:kern w:val="0"/>
          <w:sz w:val="20"/>
          <w:szCs w:val="20"/>
        </w:rPr>
        <w:t>判断を下し、出展</w:t>
      </w:r>
      <w:r w:rsidR="00C6661F" w:rsidRPr="00C6661F">
        <w:rPr>
          <w:rFonts w:ascii="ＭＳ Ｐゴシック" w:eastAsia="ＭＳ Ｐゴシック" w:hAnsi="ＭＳ Ｐゴシック" w:cs="RyuminPro-Medium" w:hint="eastAsia"/>
          <w:color w:val="000000"/>
          <w:kern w:val="0"/>
          <w:sz w:val="20"/>
          <w:szCs w:val="20"/>
        </w:rPr>
        <w:t>者</w:t>
      </w:r>
      <w:r w:rsidRPr="00C6661F">
        <w:rPr>
          <w:rFonts w:ascii="ＭＳ Ｐゴシック" w:eastAsia="ＭＳ Ｐゴシック" w:hAnsi="ＭＳ Ｐゴシック" w:cs="RyuminPro-Medium" w:hint="eastAsia"/>
          <w:color w:val="000000"/>
          <w:kern w:val="0"/>
          <w:sz w:val="20"/>
          <w:szCs w:val="20"/>
        </w:rPr>
        <w:t>はこの判断に従うものとします。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■出展者</w:t>
      </w:r>
      <w:r w:rsidR="00451AEF" w:rsidRPr="00C6661F">
        <w:rPr>
          <w:rFonts w:ascii="ＭＳ Ｐゴシック" w:eastAsia="ＭＳ Ｐゴシック" w:hAnsi="ＭＳ Ｐゴシック" w:cs="ShinGoPro-Medium" w:hint="eastAsia"/>
          <w:color w:val="000000"/>
          <w:kern w:val="0"/>
          <w:sz w:val="20"/>
          <w:szCs w:val="20"/>
        </w:rPr>
        <w:t>名</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出展者</w:t>
      </w:r>
      <w:r w:rsidRPr="00C6661F">
        <w:rPr>
          <w:rFonts w:ascii="ＭＳ Ｐゴシック" w:eastAsia="ＭＳ Ｐゴシック" w:hAnsi="ＭＳ Ｐゴシック" w:cs="TT-JTCウインM7" w:hint="eastAsia"/>
          <w:color w:val="000000"/>
          <w:kern w:val="0"/>
          <w:sz w:val="20"/>
          <w:szCs w:val="20"/>
        </w:rPr>
        <w:t>名は必ず正</w:t>
      </w:r>
      <w:r w:rsidR="00C96D50">
        <w:rPr>
          <w:rFonts w:ascii="ＭＳ Ｐゴシック" w:eastAsia="ＭＳ Ｐゴシック" w:hAnsi="ＭＳ Ｐゴシック" w:cs="TT-JTCウインM7" w:hint="eastAsia"/>
          <w:color w:val="000000"/>
          <w:kern w:val="0"/>
          <w:sz w:val="20"/>
          <w:szCs w:val="20"/>
        </w:rPr>
        <w:t>式出展者</w:t>
      </w:r>
      <w:r w:rsidR="00C6661F" w:rsidRPr="00C6661F">
        <w:rPr>
          <w:rFonts w:ascii="ＭＳ Ｐゴシック" w:eastAsia="ＭＳ Ｐゴシック" w:hAnsi="ＭＳ Ｐゴシック" w:cs="TT-JTCウインM7" w:hint="eastAsia"/>
          <w:color w:val="000000"/>
          <w:kern w:val="0"/>
          <w:sz w:val="20"/>
          <w:szCs w:val="20"/>
        </w:rPr>
        <w:t>名を記入してください。展示会出展申込書に記入された出展者</w:t>
      </w:r>
      <w:r w:rsidRPr="00C6661F">
        <w:rPr>
          <w:rFonts w:ascii="ＭＳ Ｐゴシック" w:eastAsia="ＭＳ Ｐゴシック" w:hAnsi="ＭＳ Ｐゴシック" w:cs="TT-JTCウインM7" w:hint="eastAsia"/>
          <w:color w:val="000000"/>
          <w:kern w:val="0"/>
          <w:sz w:val="20"/>
          <w:szCs w:val="20"/>
        </w:rPr>
        <w:t>名は変更の申し出がない限り、展示会広告、展示会公式</w:t>
      </w:r>
      <w:r w:rsidRPr="00C6661F">
        <w:rPr>
          <w:rFonts w:ascii="ＭＳ Ｐゴシック" w:eastAsia="ＭＳ Ｐゴシック" w:hAnsi="ＭＳ Ｐゴシック" w:cs="RyuminPro-Medium"/>
          <w:color w:val="000000"/>
          <w:kern w:val="0"/>
          <w:sz w:val="20"/>
          <w:szCs w:val="20"/>
        </w:rPr>
        <w:t>Web</w:t>
      </w:r>
      <w:r w:rsidRPr="00C6661F">
        <w:rPr>
          <w:rFonts w:ascii="ＭＳ Ｐゴシック" w:eastAsia="ＭＳ Ｐゴシック" w:hAnsi="ＭＳ Ｐゴシック" w:cs="RyuminPro-Medium" w:hint="eastAsia"/>
          <w:color w:val="000000"/>
          <w:kern w:val="0"/>
          <w:sz w:val="20"/>
          <w:szCs w:val="20"/>
        </w:rPr>
        <w:t>サイ</w:t>
      </w:r>
      <w:r w:rsidR="00C6661F" w:rsidRPr="00C6661F">
        <w:rPr>
          <w:rFonts w:ascii="ＭＳ Ｐゴシック" w:eastAsia="ＭＳ Ｐゴシック" w:hAnsi="ＭＳ Ｐゴシック" w:cs="RyuminPro-Medium" w:hint="eastAsia"/>
          <w:color w:val="000000"/>
          <w:kern w:val="0"/>
          <w:sz w:val="20"/>
          <w:szCs w:val="20"/>
        </w:rPr>
        <w:t>ト、ガイドブックなどの出展者</w:t>
      </w:r>
      <w:r w:rsidRPr="00C6661F">
        <w:rPr>
          <w:rFonts w:ascii="ＭＳ Ｐゴシック" w:eastAsia="ＭＳ Ｐゴシック" w:hAnsi="ＭＳ Ｐゴシック" w:cs="RyuminPro-Medium" w:hint="eastAsia"/>
          <w:color w:val="000000"/>
          <w:kern w:val="0"/>
          <w:sz w:val="20"/>
          <w:szCs w:val="20"/>
        </w:rPr>
        <w:t>一覧に掲載します。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■展示小間位置の決定</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展示小間位置は</w:t>
      </w:r>
      <w:r w:rsidR="00C6661F" w:rsidRPr="00C6661F">
        <w:rPr>
          <w:rFonts w:ascii="ＭＳ Ｐゴシック" w:eastAsia="ＭＳ Ｐゴシック" w:hAnsi="ＭＳ Ｐゴシック" w:cs="TT-JTCウインM7" w:hint="eastAsia"/>
          <w:color w:val="000000"/>
          <w:kern w:val="0"/>
          <w:sz w:val="20"/>
          <w:szCs w:val="20"/>
        </w:rPr>
        <w:t>事務局により決定します。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■展示会期間</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出展者</w:t>
      </w:r>
      <w:r w:rsidRPr="00C6661F">
        <w:rPr>
          <w:rFonts w:ascii="ＭＳ Ｐゴシック" w:eastAsia="ＭＳ Ｐゴシック" w:hAnsi="ＭＳ Ｐゴシック" w:cs="TT-JTCウインM7" w:hint="eastAsia"/>
          <w:color w:val="000000"/>
          <w:kern w:val="0"/>
          <w:sz w:val="20"/>
          <w:szCs w:val="20"/>
        </w:rPr>
        <w:t>は、事務局が定める展示会準備期間中に小間装飾を行い、</w:t>
      </w:r>
      <w:r w:rsidR="00C6661F" w:rsidRPr="00C6661F">
        <w:rPr>
          <w:rFonts w:ascii="ＭＳ Ｐゴシック" w:eastAsia="ＭＳ Ｐゴシック" w:hAnsi="ＭＳ Ｐゴシック" w:cs="TT-JTCウインM7" w:hint="eastAsia"/>
          <w:color w:val="000000"/>
          <w:kern w:val="0"/>
          <w:sz w:val="20"/>
          <w:szCs w:val="20"/>
        </w:rPr>
        <w:t>当該出展日</w:t>
      </w:r>
      <w:r w:rsidRPr="00C6661F">
        <w:rPr>
          <w:rFonts w:ascii="ＭＳ Ｐゴシック" w:eastAsia="ＭＳ Ｐゴシック" w:hAnsi="ＭＳ Ｐゴシック" w:cs="RyuminPro-Medium" w:hint="eastAsia"/>
          <w:color w:val="000000"/>
          <w:kern w:val="0"/>
          <w:sz w:val="20"/>
          <w:szCs w:val="20"/>
        </w:rPr>
        <w:t>の展示会開催時刻前までに、すべての小間装飾を完成させるものとします。</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すべての展示品及び装飾物は、</w:t>
      </w:r>
      <w:r w:rsidR="00C6661F" w:rsidRPr="00C6661F">
        <w:rPr>
          <w:rFonts w:ascii="ＭＳ Ｐゴシック" w:eastAsia="ＭＳ Ｐゴシック" w:hAnsi="ＭＳ Ｐゴシック" w:cs="TT-JTCウインM7" w:hint="eastAsia"/>
          <w:color w:val="000000"/>
          <w:kern w:val="0"/>
          <w:sz w:val="20"/>
          <w:szCs w:val="20"/>
        </w:rPr>
        <w:t>出展</w:t>
      </w:r>
      <w:r w:rsidR="00C96D50">
        <w:rPr>
          <w:rFonts w:ascii="ＭＳ Ｐゴシック" w:eastAsia="ＭＳ Ｐゴシック" w:hAnsi="ＭＳ Ｐゴシック" w:cs="TT-JTCウインM7" w:hint="eastAsia"/>
          <w:color w:val="000000"/>
          <w:kern w:val="0"/>
          <w:sz w:val="20"/>
          <w:szCs w:val="20"/>
        </w:rPr>
        <w:t>最終</w:t>
      </w:r>
      <w:r w:rsidR="00C6661F" w:rsidRPr="00C6661F">
        <w:rPr>
          <w:rFonts w:ascii="ＭＳ Ｐゴシック" w:eastAsia="ＭＳ Ｐゴシック" w:hAnsi="ＭＳ Ｐゴシック" w:cs="TT-JTCウインM7" w:hint="eastAsia"/>
          <w:color w:val="000000"/>
          <w:kern w:val="0"/>
          <w:sz w:val="20"/>
          <w:szCs w:val="20"/>
        </w:rPr>
        <w:t>日の</w:t>
      </w:r>
      <w:r w:rsidRPr="00C6661F">
        <w:rPr>
          <w:rFonts w:ascii="ＭＳ Ｐゴシック" w:eastAsia="ＭＳ Ｐゴシック" w:hAnsi="ＭＳ Ｐゴシック" w:cs="RyuminPro-Medium" w:hint="eastAsia"/>
          <w:color w:val="000000"/>
          <w:kern w:val="0"/>
          <w:sz w:val="20"/>
          <w:szCs w:val="20"/>
        </w:rPr>
        <w:t>午後</w:t>
      </w:r>
      <w:r w:rsidRPr="00C6661F">
        <w:rPr>
          <w:rFonts w:ascii="ＭＳ Ｐゴシック" w:eastAsia="ＭＳ Ｐゴシック" w:hAnsi="ＭＳ Ｐゴシック" w:cs="RyuminPro-Medium"/>
          <w:color w:val="000000"/>
          <w:kern w:val="0"/>
          <w:sz w:val="20"/>
          <w:szCs w:val="20"/>
        </w:rPr>
        <w:t>5</w:t>
      </w:r>
      <w:r w:rsidRPr="00C6661F">
        <w:rPr>
          <w:rFonts w:ascii="ＭＳ Ｐゴシック" w:eastAsia="ＭＳ Ｐゴシック" w:hAnsi="ＭＳ Ｐゴシック" w:cs="RyuminPro-Medium" w:hint="eastAsia"/>
          <w:color w:val="000000"/>
          <w:kern w:val="0"/>
          <w:sz w:val="20"/>
          <w:szCs w:val="20"/>
        </w:rPr>
        <w:t>時以降、即日撤去するものとします。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■転貸の禁止</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出展者は事務局の許可なく、契約小間の全部または一部を他者</w:t>
      </w:r>
      <w:r w:rsidRPr="00C6661F">
        <w:rPr>
          <w:rFonts w:ascii="ＭＳ Ｐゴシック" w:eastAsia="ＭＳ Ｐゴシック" w:hAnsi="ＭＳ Ｐゴシック" w:cs="TT-JTCウインM7" w:hint="eastAsia"/>
          <w:color w:val="000000"/>
          <w:kern w:val="0"/>
          <w:sz w:val="20"/>
          <w:szCs w:val="20"/>
        </w:rPr>
        <w:t>へ譲渡、貸与等（譲渡料、貸与料等の有無を問わず）を行うことはできません。</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■防火に関する安全性</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出展</w:t>
      </w:r>
      <w:r w:rsidR="00C6661F" w:rsidRPr="00C6661F">
        <w:rPr>
          <w:rFonts w:ascii="ＭＳ Ｐゴシック" w:eastAsia="ＭＳ Ｐゴシック" w:hAnsi="ＭＳ Ｐゴシック" w:cs="TT-JTCウインM7" w:hint="eastAsia"/>
          <w:color w:val="000000"/>
          <w:kern w:val="0"/>
          <w:sz w:val="20"/>
          <w:szCs w:val="20"/>
        </w:rPr>
        <w:t>者</w:t>
      </w:r>
      <w:r w:rsidRPr="00C6661F">
        <w:rPr>
          <w:rFonts w:ascii="ＭＳ Ｐゴシック" w:eastAsia="ＭＳ Ｐゴシック" w:hAnsi="ＭＳ Ｐゴシック" w:cs="TT-JTCウインM7" w:hint="eastAsia"/>
          <w:color w:val="000000"/>
          <w:kern w:val="0"/>
          <w:sz w:val="20"/>
          <w:szCs w:val="20"/>
        </w:rPr>
        <w:t>は、展示会場に適用される防火および安</w:t>
      </w:r>
      <w:r w:rsidRPr="00C6661F">
        <w:rPr>
          <w:rFonts w:ascii="ＭＳ Ｐゴシック" w:eastAsia="ＭＳ Ｐゴシック" w:hAnsi="ＭＳ Ｐゴシック" w:cs="RyuminPro-Medium" w:hint="eastAsia"/>
          <w:color w:val="000000"/>
          <w:kern w:val="0"/>
          <w:sz w:val="20"/>
          <w:szCs w:val="20"/>
        </w:rPr>
        <w:t>全にかかわるすべての規則、法規を厳守しなければなりません。</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■出展申込及び出展申込小間料金支払期限</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ＭＳ 明朝" w:hint="eastAsia"/>
          <w:color w:val="000000"/>
          <w:kern w:val="0"/>
          <w:sz w:val="20"/>
          <w:szCs w:val="20"/>
        </w:rPr>
        <w:t>事務局より出展許可の通知後、出展料金の入金を</w:t>
      </w:r>
      <w:r w:rsidRPr="00C6661F">
        <w:rPr>
          <w:rFonts w:ascii="ＭＳ Ｐゴシック" w:eastAsia="ＭＳ Ｐゴシック" w:hAnsi="ＭＳ Ｐゴシック" w:cs="TT-JTCウインM7" w:hint="eastAsia"/>
          <w:color w:val="000000"/>
          <w:kern w:val="0"/>
          <w:sz w:val="20"/>
          <w:szCs w:val="20"/>
        </w:rPr>
        <w:t>事務局が</w:t>
      </w:r>
      <w:r w:rsidR="00C6661F" w:rsidRPr="00C6661F">
        <w:rPr>
          <w:rFonts w:ascii="ＭＳ Ｐゴシック" w:eastAsia="ＭＳ Ｐゴシック" w:hAnsi="ＭＳ Ｐゴシック" w:cs="TT-JTCウインM7" w:hint="eastAsia"/>
          <w:color w:val="000000"/>
          <w:kern w:val="0"/>
          <w:sz w:val="20"/>
          <w:szCs w:val="20"/>
        </w:rPr>
        <w:t>確認</w:t>
      </w:r>
      <w:r w:rsidRPr="00C6661F">
        <w:rPr>
          <w:rFonts w:ascii="ＭＳ Ｐゴシック" w:eastAsia="ＭＳ Ｐゴシック" w:hAnsi="ＭＳ Ｐゴシック" w:cs="TT-JTCウインM7" w:hint="eastAsia"/>
          <w:color w:val="000000"/>
          <w:kern w:val="0"/>
          <w:sz w:val="20"/>
          <w:szCs w:val="20"/>
        </w:rPr>
        <w:t>した日をもって出展契約日とします</w:t>
      </w:r>
      <w:r w:rsidR="00C6661F" w:rsidRPr="00C6661F">
        <w:rPr>
          <w:rFonts w:ascii="ＭＳ Ｐゴシック" w:eastAsia="ＭＳ Ｐゴシック" w:hAnsi="ＭＳ Ｐゴシック" w:cs="TT-JTCウインM7" w:hint="eastAsia"/>
          <w:color w:val="000000"/>
          <w:kern w:val="0"/>
          <w:sz w:val="20"/>
          <w:szCs w:val="20"/>
        </w:rPr>
        <w:t>。入金期限を過ぎた場合は、出展</w:t>
      </w:r>
      <w:r w:rsidR="00440F78">
        <w:rPr>
          <w:rFonts w:ascii="ＭＳ Ｐゴシック" w:eastAsia="ＭＳ Ｐゴシック" w:hAnsi="ＭＳ Ｐゴシック" w:cs="TT-JTCウインM7" w:hint="eastAsia"/>
          <w:color w:val="000000"/>
          <w:kern w:val="0"/>
          <w:sz w:val="20"/>
          <w:szCs w:val="20"/>
        </w:rPr>
        <w:t>資格</w:t>
      </w:r>
      <w:r w:rsidR="00C6661F" w:rsidRPr="00C6661F">
        <w:rPr>
          <w:rFonts w:ascii="ＭＳ Ｐゴシック" w:eastAsia="ＭＳ Ｐゴシック" w:hAnsi="ＭＳ Ｐゴシック" w:cs="TT-JTCウインM7" w:hint="eastAsia"/>
          <w:color w:val="000000"/>
          <w:kern w:val="0"/>
          <w:sz w:val="20"/>
          <w:szCs w:val="20"/>
        </w:rPr>
        <w:t>を失います。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■出展申込小間の解約</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RyuminPro-Medium" w:hint="eastAsia"/>
          <w:color w:val="000000"/>
          <w:kern w:val="0"/>
          <w:sz w:val="20"/>
          <w:szCs w:val="20"/>
        </w:rPr>
        <w:t>出展社が出展申込後に申込小間のすべてまたは一部を解約する場合は、必ず文書にて連絡してください。その</w:t>
      </w:r>
      <w:r w:rsidR="00C6661F" w:rsidRPr="00C6661F">
        <w:rPr>
          <w:rFonts w:ascii="ＭＳ Ｐゴシック" w:eastAsia="ＭＳ Ｐゴシック" w:hAnsi="ＭＳ Ｐゴシック" w:cs="RyuminPro-Medium" w:hint="eastAsia"/>
          <w:color w:val="000000"/>
          <w:kern w:val="0"/>
          <w:sz w:val="20"/>
          <w:szCs w:val="20"/>
        </w:rPr>
        <w:t>場合も</w:t>
      </w:r>
      <w:r w:rsidRPr="00C6661F">
        <w:rPr>
          <w:rFonts w:ascii="ＭＳ Ｐゴシック" w:eastAsia="ＭＳ Ｐゴシック" w:hAnsi="ＭＳ Ｐゴシック" w:cs="RyuminPro-Medium" w:hint="eastAsia"/>
          <w:color w:val="000000"/>
          <w:kern w:val="0"/>
          <w:sz w:val="20"/>
          <w:szCs w:val="20"/>
        </w:rPr>
        <w:t>、</w:t>
      </w:r>
      <w:r w:rsidR="00C6661F" w:rsidRPr="00C6661F">
        <w:rPr>
          <w:rFonts w:ascii="ＭＳ Ｐゴシック" w:eastAsia="ＭＳ Ｐゴシック" w:hAnsi="ＭＳ Ｐゴシック" w:cs="RyuminPro-Medium" w:hint="eastAsia"/>
          <w:color w:val="000000"/>
          <w:kern w:val="0"/>
          <w:sz w:val="20"/>
          <w:szCs w:val="20"/>
        </w:rPr>
        <w:t>出展料の返金はありません。</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■損害責任</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事務局は理由の如何を問わず、出展者</w:t>
      </w:r>
      <w:r w:rsidRPr="00C6661F">
        <w:rPr>
          <w:rFonts w:ascii="ＭＳ Ｐゴシック" w:eastAsia="ＭＳ Ｐゴシック" w:hAnsi="ＭＳ Ｐゴシック" w:cs="TT-JTCウインM7" w:hint="eastAsia"/>
          <w:color w:val="000000"/>
          <w:kern w:val="0"/>
          <w:sz w:val="20"/>
          <w:szCs w:val="20"/>
        </w:rPr>
        <w:t>およびその雇用者または関係者が小間を使用することによって発生した人および物品の障害、損害等に対して一切の</w:t>
      </w:r>
      <w:r w:rsidRPr="00C6661F">
        <w:rPr>
          <w:rFonts w:ascii="ＭＳ Ｐゴシック" w:eastAsia="ＭＳ Ｐゴシック" w:hAnsi="ＭＳ Ｐゴシック" w:cs="RyuminPro-Medium" w:hint="eastAsia"/>
          <w:color w:val="000000"/>
          <w:kern w:val="0"/>
          <w:sz w:val="20"/>
          <w:szCs w:val="20"/>
        </w:rPr>
        <w:t>責任を負いません。</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各小間内の出展物の保護については、出展者</w:t>
      </w:r>
      <w:r w:rsidRPr="00C6661F">
        <w:rPr>
          <w:rFonts w:ascii="ＭＳ Ｐゴシック" w:eastAsia="ＭＳ Ｐゴシック" w:hAnsi="ＭＳ Ｐゴシック" w:cs="TT-JTCウインM7" w:hint="eastAsia"/>
          <w:color w:val="000000"/>
          <w:kern w:val="0"/>
          <w:sz w:val="20"/>
          <w:szCs w:val="20"/>
        </w:rPr>
        <w:t>各自で行うものとします。また天災その他の不可抗力により発生した事故（盗難、紛失、火災、損傷等）について</w:t>
      </w:r>
      <w:r w:rsidRPr="00C6661F">
        <w:rPr>
          <w:rFonts w:ascii="ＭＳ Ｐゴシック" w:eastAsia="ＭＳ Ｐゴシック" w:hAnsi="ＭＳ Ｐゴシック" w:cs="RyuminPro-Medium" w:hint="eastAsia"/>
          <w:color w:val="000000"/>
          <w:kern w:val="0"/>
          <w:sz w:val="20"/>
          <w:szCs w:val="20"/>
        </w:rPr>
        <w:t>は、事務局は賠償の責を負いません。出展物の輸送および展示中の保護については、必要に応じて保険をかけるなど適切な対策を取ってください。</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出展者</w:t>
      </w:r>
      <w:r w:rsidRPr="00C6661F">
        <w:rPr>
          <w:rFonts w:ascii="ＭＳ Ｐゴシック" w:eastAsia="ＭＳ Ｐゴシック" w:hAnsi="ＭＳ Ｐゴシック" w:cs="TT-JTCウインM7" w:hint="eastAsia"/>
          <w:color w:val="000000"/>
          <w:kern w:val="0"/>
          <w:sz w:val="20"/>
          <w:szCs w:val="20"/>
        </w:rPr>
        <w:t>は、その雇用者または関係者の不注意によって生じた、展示会の建築物または設備の一切の損害に対して、ただちに賠償を行うものとします。</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事務局は看板類、またはその他のプロモーション用資料の中に偶発的に生じた</w:t>
      </w:r>
      <w:r w:rsidRPr="00C6661F">
        <w:rPr>
          <w:rFonts w:ascii="ＭＳ Ｐゴシック" w:eastAsia="ＭＳ Ｐゴシック" w:hAnsi="ＭＳ Ｐゴシック" w:cs="RyuminPro-Medium" w:hint="eastAsia"/>
          <w:color w:val="000000"/>
          <w:kern w:val="0"/>
          <w:sz w:val="20"/>
          <w:szCs w:val="20"/>
        </w:rPr>
        <w:t>誤字、脱字等に関する責任を負わないものとします。</w:t>
      </w:r>
    </w:p>
    <w:p w:rsidR="00C6661F" w:rsidRPr="00C6661F" w:rsidRDefault="00C6661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ShinGoPro-Medium"/>
          <w:color w:val="000000"/>
          <w:kern w:val="0"/>
          <w:sz w:val="20"/>
          <w:szCs w:val="20"/>
        </w:rPr>
      </w:pPr>
      <w:r w:rsidRPr="00C6661F">
        <w:rPr>
          <w:rFonts w:ascii="ＭＳ Ｐゴシック" w:eastAsia="ＭＳ Ｐゴシック" w:hAnsi="ＭＳ Ｐゴシック" w:cs="ShinGoPro-Medium" w:hint="eastAsia"/>
          <w:color w:val="000000"/>
          <w:kern w:val="0"/>
          <w:sz w:val="20"/>
          <w:szCs w:val="20"/>
        </w:rPr>
        <w:t>■展示会の中止</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00C6661F" w:rsidRPr="00C6661F">
        <w:rPr>
          <w:rFonts w:ascii="ＭＳ Ｐゴシック" w:eastAsia="ＭＳ Ｐゴシック" w:hAnsi="ＭＳ Ｐゴシック" w:cs="TT-JTCウインM7" w:hint="eastAsia"/>
          <w:color w:val="000000"/>
          <w:kern w:val="0"/>
          <w:sz w:val="20"/>
          <w:szCs w:val="20"/>
        </w:rPr>
        <w:t>事務局が事務局の都合によって展示会を中止し、出展者が小間を使用できなくなった場合には、事務局が出展者</w:t>
      </w:r>
      <w:r w:rsidRPr="00C6661F">
        <w:rPr>
          <w:rFonts w:ascii="ＭＳ Ｐゴシック" w:eastAsia="ＭＳ Ｐゴシック" w:hAnsi="ＭＳ Ｐゴシック" w:cs="TT-JTCウインM7" w:hint="eastAsia"/>
          <w:color w:val="000000"/>
          <w:kern w:val="0"/>
          <w:sz w:val="20"/>
          <w:szCs w:val="20"/>
        </w:rPr>
        <w:t>に対して、開催残余日数を基準として日割</w:t>
      </w:r>
      <w:r w:rsidRPr="00C6661F">
        <w:rPr>
          <w:rFonts w:ascii="ＭＳ Ｐゴシック" w:eastAsia="ＭＳ Ｐゴシック" w:hAnsi="ＭＳ Ｐゴシック" w:cs="RyuminPro-Medium" w:hint="eastAsia"/>
          <w:color w:val="000000"/>
          <w:kern w:val="0"/>
          <w:sz w:val="20"/>
          <w:szCs w:val="20"/>
        </w:rPr>
        <w:t>計算した小間賃貸料の払い戻しを行う以外、一切の責任を負いません。</w:t>
      </w:r>
    </w:p>
    <w:p w:rsidR="00451AEF" w:rsidRPr="00C6661F" w:rsidRDefault="00451AEF" w:rsidP="00C6661F">
      <w:pPr>
        <w:autoSpaceDE w:val="0"/>
        <w:autoSpaceDN w:val="0"/>
        <w:adjustRightInd w:val="0"/>
        <w:spacing w:line="220" w:lineRule="exact"/>
        <w:jc w:val="left"/>
        <w:rPr>
          <w:rFonts w:ascii="ＭＳ Ｐゴシック" w:eastAsia="ＭＳ Ｐゴシック" w:hAnsi="ＭＳ Ｐゴシック" w:cs="RyuminPro-Medium"/>
          <w:color w:val="000000"/>
          <w:kern w:val="0"/>
          <w:sz w:val="20"/>
          <w:szCs w:val="20"/>
        </w:rPr>
      </w:pPr>
      <w:r w:rsidRPr="00C6661F">
        <w:rPr>
          <w:rFonts w:ascii="ＭＳ Ｐゴシック" w:eastAsia="ＭＳ Ｐゴシック" w:hAnsi="ＭＳ Ｐゴシック" w:cs="ＭＳ 明朝" w:hint="eastAsia"/>
          <w:color w:val="000000"/>
          <w:kern w:val="0"/>
          <w:sz w:val="20"/>
          <w:szCs w:val="20"/>
        </w:rPr>
        <w:t>•</w:t>
      </w:r>
      <w:r w:rsidRPr="00C6661F">
        <w:rPr>
          <w:rFonts w:ascii="ＭＳ Ｐゴシック" w:eastAsia="ＭＳ Ｐゴシック" w:hAnsi="ＭＳ Ｐゴシック" w:cs="TT-JTCウインM7" w:hint="eastAsia"/>
          <w:color w:val="000000"/>
          <w:kern w:val="0"/>
          <w:sz w:val="20"/>
          <w:szCs w:val="20"/>
        </w:rPr>
        <w:t>事務局は、直接的にも間接的にも、自然災害や各種感染症、テロなどの要</w:t>
      </w:r>
      <w:r w:rsidR="00C6661F" w:rsidRPr="00C6661F">
        <w:rPr>
          <w:rFonts w:ascii="ＭＳ Ｐゴシック" w:eastAsia="ＭＳ Ｐゴシック" w:hAnsi="ＭＳ Ｐゴシック" w:cs="TT-JTCウインM7" w:hint="eastAsia"/>
          <w:color w:val="000000"/>
          <w:kern w:val="0"/>
          <w:sz w:val="20"/>
          <w:szCs w:val="20"/>
        </w:rPr>
        <w:t>素に帰すべき、あるいは第三者の命令または指示に帰する損害を出展者</w:t>
      </w:r>
      <w:r w:rsidRPr="00C6661F">
        <w:rPr>
          <w:rFonts w:ascii="ＭＳ Ｐゴシック" w:eastAsia="ＭＳ Ｐゴシック" w:hAnsi="ＭＳ Ｐゴシック" w:cs="TT-JTCウインM7" w:hint="eastAsia"/>
          <w:color w:val="000000"/>
          <w:kern w:val="0"/>
          <w:sz w:val="20"/>
          <w:szCs w:val="20"/>
        </w:rPr>
        <w:t>が被ること</w:t>
      </w:r>
      <w:r w:rsidRPr="00C6661F">
        <w:rPr>
          <w:rFonts w:ascii="ＭＳ Ｐゴシック" w:eastAsia="ＭＳ Ｐゴシック" w:hAnsi="ＭＳ Ｐゴシック" w:cs="RyuminPro-Medium" w:hint="eastAsia"/>
          <w:color w:val="000000"/>
          <w:kern w:val="0"/>
          <w:sz w:val="20"/>
          <w:szCs w:val="20"/>
        </w:rPr>
        <w:t>に責任を負いません。</w:t>
      </w:r>
    </w:p>
    <w:p w:rsidR="00B77B6A" w:rsidRPr="00451AEF" w:rsidRDefault="00B77B6A" w:rsidP="00451AEF">
      <w:pPr>
        <w:spacing w:line="180" w:lineRule="exact"/>
        <w:rPr>
          <w:rFonts w:ascii="ＭＳ Ｐゴシック" w:eastAsia="ＭＳ Ｐゴシック" w:hAnsi="ＭＳ Ｐゴシック"/>
          <w:b/>
          <w:sz w:val="16"/>
          <w:szCs w:val="16"/>
        </w:rPr>
      </w:pPr>
    </w:p>
    <w:sectPr w:rsidR="00B77B6A" w:rsidRPr="00451AEF" w:rsidSect="00B77B6A">
      <w:headerReference w:type="default" r:id="rId12"/>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685" w:rsidRDefault="00660685" w:rsidP="00660685">
      <w:r>
        <w:separator/>
      </w:r>
    </w:p>
  </w:endnote>
  <w:endnote w:type="continuationSeparator" w:id="0">
    <w:p w:rsidR="00660685" w:rsidRDefault="00660685" w:rsidP="0066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hinGoPro-Medium">
    <w:altName w:val="TT-JTCウインM7"/>
    <w:panose1 w:val="00000000000000000000"/>
    <w:charset w:val="80"/>
    <w:family w:val="auto"/>
    <w:notTrueType/>
    <w:pitch w:val="default"/>
    <w:sig w:usb0="00000001" w:usb1="08070000" w:usb2="00000010" w:usb3="00000000" w:csb0="00020000" w:csb1="00000000"/>
  </w:font>
  <w:font w:name="RyuminPro-Medium">
    <w:altName w:val="TT-JTCウインM7"/>
    <w:panose1 w:val="00000000000000000000"/>
    <w:charset w:val="80"/>
    <w:family w:val="auto"/>
    <w:notTrueType/>
    <w:pitch w:val="default"/>
    <w:sig w:usb0="00000001" w:usb1="08070000" w:usb2="00000010" w:usb3="00000000" w:csb0="00020000" w:csb1="00000000"/>
  </w:font>
  <w:font w:name="TT-JTCウインM7">
    <w:panose1 w:val="00000009000000000000"/>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685" w:rsidRDefault="00660685" w:rsidP="00660685">
      <w:r>
        <w:separator/>
      </w:r>
    </w:p>
  </w:footnote>
  <w:footnote w:type="continuationSeparator" w:id="0">
    <w:p w:rsidR="00660685" w:rsidRDefault="00660685" w:rsidP="00660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85" w:rsidRDefault="00660685" w:rsidP="00C6661F">
    <w:pPr>
      <w:pStyle w:val="a3"/>
      <w:jc w:val="center"/>
    </w:pPr>
    <w:r>
      <w:rPr>
        <w:noProof/>
      </w:rPr>
      <w:drawing>
        <wp:inline distT="0" distB="0" distL="0" distR="0" wp14:anchorId="4C5565D5" wp14:editId="03307CAA">
          <wp:extent cx="5400040" cy="295035"/>
          <wp:effectExtent l="0" t="0" r="0" b="0"/>
          <wp:docPr id="1" name="図 1" descr="横ロゴ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横ロゴ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950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9042D"/>
    <w:multiLevelType w:val="hybridMultilevel"/>
    <w:tmpl w:val="A8F8BFB8"/>
    <w:lvl w:ilvl="0" w:tplc="0B342EA4">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FBC2B62"/>
    <w:multiLevelType w:val="hybridMultilevel"/>
    <w:tmpl w:val="52144B0A"/>
    <w:lvl w:ilvl="0" w:tplc="179C154C">
      <w:start w:val="1"/>
      <w:numFmt w:val="bullet"/>
      <w:lvlText w:val="□"/>
      <w:lvlJc w:val="left"/>
      <w:pPr>
        <w:ind w:left="571"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2">
    <w:nsid w:val="75517D78"/>
    <w:multiLevelType w:val="hybridMultilevel"/>
    <w:tmpl w:val="012C7028"/>
    <w:lvl w:ilvl="0" w:tplc="2E189FA4">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75AD3975"/>
    <w:multiLevelType w:val="hybridMultilevel"/>
    <w:tmpl w:val="B95EF99C"/>
    <w:lvl w:ilvl="0" w:tplc="527AA894">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685"/>
    <w:rsid w:val="000A54B0"/>
    <w:rsid w:val="00350316"/>
    <w:rsid w:val="003D7CBB"/>
    <w:rsid w:val="00440F78"/>
    <w:rsid w:val="00451AEF"/>
    <w:rsid w:val="00480BD4"/>
    <w:rsid w:val="004F75CA"/>
    <w:rsid w:val="00660685"/>
    <w:rsid w:val="007777FF"/>
    <w:rsid w:val="009A3C48"/>
    <w:rsid w:val="009A77FD"/>
    <w:rsid w:val="00AF571F"/>
    <w:rsid w:val="00B77B6A"/>
    <w:rsid w:val="00C219B0"/>
    <w:rsid w:val="00C6661F"/>
    <w:rsid w:val="00C96D50"/>
    <w:rsid w:val="00DD4214"/>
    <w:rsid w:val="00EA40E2"/>
    <w:rsid w:val="00EB2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60685"/>
    <w:pPr>
      <w:tabs>
        <w:tab w:val="center" w:pos="4252"/>
        <w:tab w:val="right" w:pos="8504"/>
      </w:tabs>
      <w:snapToGrid w:val="0"/>
    </w:pPr>
  </w:style>
  <w:style w:type="character" w:customStyle="1" w:styleId="a4">
    <w:name w:val="ヘッダー (文字)"/>
    <w:basedOn w:val="a0"/>
    <w:link w:val="a3"/>
    <w:rsid w:val="00660685"/>
    <w:rPr>
      <w:kern w:val="2"/>
      <w:sz w:val="21"/>
      <w:szCs w:val="24"/>
    </w:rPr>
  </w:style>
  <w:style w:type="paragraph" w:styleId="a5">
    <w:name w:val="footer"/>
    <w:basedOn w:val="a"/>
    <w:link w:val="a6"/>
    <w:rsid w:val="00660685"/>
    <w:pPr>
      <w:tabs>
        <w:tab w:val="center" w:pos="4252"/>
        <w:tab w:val="right" w:pos="8504"/>
      </w:tabs>
      <w:snapToGrid w:val="0"/>
    </w:pPr>
  </w:style>
  <w:style w:type="character" w:customStyle="1" w:styleId="a6">
    <w:name w:val="フッター (文字)"/>
    <w:basedOn w:val="a0"/>
    <w:link w:val="a5"/>
    <w:rsid w:val="00660685"/>
    <w:rPr>
      <w:kern w:val="2"/>
      <w:sz w:val="21"/>
      <w:szCs w:val="24"/>
    </w:rPr>
  </w:style>
  <w:style w:type="paragraph" w:styleId="a7">
    <w:name w:val="Balloon Text"/>
    <w:basedOn w:val="a"/>
    <w:link w:val="a8"/>
    <w:rsid w:val="00660685"/>
    <w:rPr>
      <w:rFonts w:asciiTheme="majorHAnsi" w:eastAsiaTheme="majorEastAsia" w:hAnsiTheme="majorHAnsi" w:cstheme="majorBidi"/>
      <w:sz w:val="18"/>
      <w:szCs w:val="18"/>
    </w:rPr>
  </w:style>
  <w:style w:type="character" w:customStyle="1" w:styleId="a8">
    <w:name w:val="吹き出し (文字)"/>
    <w:basedOn w:val="a0"/>
    <w:link w:val="a7"/>
    <w:rsid w:val="00660685"/>
    <w:rPr>
      <w:rFonts w:asciiTheme="majorHAnsi" w:eastAsiaTheme="majorEastAsia" w:hAnsiTheme="majorHAnsi" w:cstheme="majorBidi"/>
      <w:kern w:val="2"/>
      <w:sz w:val="18"/>
      <w:szCs w:val="18"/>
    </w:rPr>
  </w:style>
  <w:style w:type="paragraph" w:styleId="a9">
    <w:name w:val="List Paragraph"/>
    <w:basedOn w:val="a"/>
    <w:uiPriority w:val="34"/>
    <w:qFormat/>
    <w:rsid w:val="00660685"/>
    <w:pPr>
      <w:ind w:leftChars="400" w:left="840"/>
    </w:pPr>
  </w:style>
  <w:style w:type="character" w:styleId="aa">
    <w:name w:val="Hyperlink"/>
    <w:basedOn w:val="a0"/>
    <w:rsid w:val="00451A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60685"/>
    <w:pPr>
      <w:tabs>
        <w:tab w:val="center" w:pos="4252"/>
        <w:tab w:val="right" w:pos="8504"/>
      </w:tabs>
      <w:snapToGrid w:val="0"/>
    </w:pPr>
  </w:style>
  <w:style w:type="character" w:customStyle="1" w:styleId="a4">
    <w:name w:val="ヘッダー (文字)"/>
    <w:basedOn w:val="a0"/>
    <w:link w:val="a3"/>
    <w:rsid w:val="00660685"/>
    <w:rPr>
      <w:kern w:val="2"/>
      <w:sz w:val="21"/>
      <w:szCs w:val="24"/>
    </w:rPr>
  </w:style>
  <w:style w:type="paragraph" w:styleId="a5">
    <w:name w:val="footer"/>
    <w:basedOn w:val="a"/>
    <w:link w:val="a6"/>
    <w:rsid w:val="00660685"/>
    <w:pPr>
      <w:tabs>
        <w:tab w:val="center" w:pos="4252"/>
        <w:tab w:val="right" w:pos="8504"/>
      </w:tabs>
      <w:snapToGrid w:val="0"/>
    </w:pPr>
  </w:style>
  <w:style w:type="character" w:customStyle="1" w:styleId="a6">
    <w:name w:val="フッター (文字)"/>
    <w:basedOn w:val="a0"/>
    <w:link w:val="a5"/>
    <w:rsid w:val="00660685"/>
    <w:rPr>
      <w:kern w:val="2"/>
      <w:sz w:val="21"/>
      <w:szCs w:val="24"/>
    </w:rPr>
  </w:style>
  <w:style w:type="paragraph" w:styleId="a7">
    <w:name w:val="Balloon Text"/>
    <w:basedOn w:val="a"/>
    <w:link w:val="a8"/>
    <w:rsid w:val="00660685"/>
    <w:rPr>
      <w:rFonts w:asciiTheme="majorHAnsi" w:eastAsiaTheme="majorEastAsia" w:hAnsiTheme="majorHAnsi" w:cstheme="majorBidi"/>
      <w:sz w:val="18"/>
      <w:szCs w:val="18"/>
    </w:rPr>
  </w:style>
  <w:style w:type="character" w:customStyle="1" w:styleId="a8">
    <w:name w:val="吹き出し (文字)"/>
    <w:basedOn w:val="a0"/>
    <w:link w:val="a7"/>
    <w:rsid w:val="00660685"/>
    <w:rPr>
      <w:rFonts w:asciiTheme="majorHAnsi" w:eastAsiaTheme="majorEastAsia" w:hAnsiTheme="majorHAnsi" w:cstheme="majorBidi"/>
      <w:kern w:val="2"/>
      <w:sz w:val="18"/>
      <w:szCs w:val="18"/>
    </w:rPr>
  </w:style>
  <w:style w:type="paragraph" w:styleId="a9">
    <w:name w:val="List Paragraph"/>
    <w:basedOn w:val="a"/>
    <w:uiPriority w:val="34"/>
    <w:qFormat/>
    <w:rsid w:val="00660685"/>
    <w:pPr>
      <w:ind w:leftChars="400" w:left="840"/>
    </w:pPr>
  </w:style>
  <w:style w:type="character" w:styleId="aa">
    <w:name w:val="Hyperlink"/>
    <w:basedOn w:val="a0"/>
    <w:rsid w:val="00451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xpo.nikkeibp.co.jp/tgs/2013/exhibition/exhibit/indie_games.html"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3116</Words>
  <Characters>568</Characters>
  <Application>Microsoft Office Word</Application>
  <DocSecurity>0</DocSecurity>
  <Lines>4</Lines>
  <Paragraphs>7</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Kazutoshi HATA</dc:creator>
  <cp:keywords/>
  <dc:description/>
  <cp:lastModifiedBy>Kazutoshi HATA</cp:lastModifiedBy>
  <cp:revision>10</cp:revision>
  <cp:lastPrinted>2013-05-07T03:35:00Z</cp:lastPrinted>
  <dcterms:created xsi:type="dcterms:W3CDTF">2013-05-06T05:19:00Z</dcterms:created>
  <dcterms:modified xsi:type="dcterms:W3CDTF">2013-05-16T13:57:00Z</dcterms:modified>
</cp:coreProperties>
</file>